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Look w:val="04A0" w:firstRow="1" w:lastRow="0" w:firstColumn="1" w:lastColumn="0" w:noHBand="0" w:noVBand="1"/>
      </w:tblPr>
      <w:tblGrid>
        <w:gridCol w:w="3115"/>
        <w:gridCol w:w="3115"/>
        <w:gridCol w:w="3404"/>
      </w:tblGrid>
      <w:tr w:rsidR="00DE1857" w:rsidRPr="003034B0" w14:paraId="7BAE2136" w14:textId="77777777" w:rsidTr="00236459">
        <w:tc>
          <w:tcPr>
            <w:tcW w:w="3115" w:type="dxa"/>
            <w:shd w:val="clear" w:color="auto" w:fill="auto"/>
          </w:tcPr>
          <w:p w14:paraId="7A0AD602"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 xml:space="preserve">СОГЛАСОВАНО </w:t>
            </w:r>
          </w:p>
          <w:p w14:paraId="0CC10803" w14:textId="21166D52" w:rsidR="00DE1857" w:rsidRPr="003034B0" w:rsidRDefault="003034B0"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Председатель первичной профсоюзной организации МКДОУ: д/с №2</w:t>
            </w:r>
          </w:p>
          <w:p w14:paraId="645D032D" w14:textId="2D5F8DC2" w:rsidR="00DE1857" w:rsidRPr="003034B0" w:rsidRDefault="003034B0"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___________</w:t>
            </w:r>
            <w:proofErr w:type="spellStart"/>
            <w:r w:rsidRPr="003034B0">
              <w:rPr>
                <w:rFonts w:ascii="PT Astra Serif" w:eastAsia="Calibri" w:hAnsi="PT Astra Serif"/>
                <w:sz w:val="22"/>
                <w:szCs w:val="22"/>
                <w:lang w:eastAsia="en-US"/>
              </w:rPr>
              <w:t>М.И.Богачева</w:t>
            </w:r>
            <w:proofErr w:type="spellEnd"/>
          </w:p>
          <w:p w14:paraId="5F4FB601" w14:textId="77777777" w:rsidR="00DE1857" w:rsidRPr="003034B0" w:rsidRDefault="00DE1857" w:rsidP="00236459">
            <w:pPr>
              <w:rPr>
                <w:rFonts w:ascii="PT Astra Serif" w:eastAsia="Calibri" w:hAnsi="PT Astra Serif"/>
                <w:sz w:val="22"/>
                <w:szCs w:val="22"/>
                <w:lang w:eastAsia="en-US"/>
              </w:rPr>
            </w:pPr>
          </w:p>
        </w:tc>
        <w:tc>
          <w:tcPr>
            <w:tcW w:w="3115" w:type="dxa"/>
            <w:shd w:val="clear" w:color="auto" w:fill="auto"/>
          </w:tcPr>
          <w:p w14:paraId="10062A58"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ПРИНЯТО</w:t>
            </w:r>
          </w:p>
          <w:p w14:paraId="57932D9C" w14:textId="5344C154"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Общим собранием работников МКДОУ: д/с №2</w:t>
            </w:r>
          </w:p>
          <w:p w14:paraId="4449A9FD"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Протокол №1 от 31.08.2020</w:t>
            </w:r>
          </w:p>
        </w:tc>
        <w:tc>
          <w:tcPr>
            <w:tcW w:w="3404" w:type="dxa"/>
            <w:shd w:val="clear" w:color="auto" w:fill="auto"/>
          </w:tcPr>
          <w:p w14:paraId="590B3376"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УТВЕРЖДЕНО</w:t>
            </w:r>
          </w:p>
          <w:p w14:paraId="1DC22CEE"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Заведующий МКДОУ: д/с №2</w:t>
            </w:r>
          </w:p>
          <w:p w14:paraId="3D4271FD"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__________</w:t>
            </w:r>
            <w:proofErr w:type="spellStart"/>
            <w:r w:rsidRPr="003034B0">
              <w:rPr>
                <w:rFonts w:ascii="PT Astra Serif" w:eastAsia="Calibri" w:hAnsi="PT Astra Serif"/>
                <w:sz w:val="22"/>
                <w:szCs w:val="22"/>
                <w:lang w:eastAsia="en-US"/>
              </w:rPr>
              <w:t>С.В.Афанасьева</w:t>
            </w:r>
            <w:proofErr w:type="spellEnd"/>
          </w:p>
          <w:p w14:paraId="391BD459" w14:textId="77777777" w:rsidR="00DE1857" w:rsidRPr="003034B0" w:rsidRDefault="00DE1857" w:rsidP="00236459">
            <w:pPr>
              <w:rPr>
                <w:rFonts w:ascii="PT Astra Serif" w:eastAsia="Calibri" w:hAnsi="PT Astra Serif"/>
                <w:sz w:val="22"/>
                <w:szCs w:val="22"/>
                <w:lang w:eastAsia="en-US"/>
              </w:rPr>
            </w:pPr>
            <w:r w:rsidRPr="003034B0">
              <w:rPr>
                <w:rFonts w:ascii="PT Astra Serif" w:eastAsia="Calibri" w:hAnsi="PT Astra Serif"/>
                <w:sz w:val="22"/>
                <w:szCs w:val="22"/>
                <w:lang w:eastAsia="en-US"/>
              </w:rPr>
              <w:t>Приказ №106 от 31.08.2020</w:t>
            </w:r>
          </w:p>
        </w:tc>
      </w:tr>
    </w:tbl>
    <w:p w14:paraId="158A1723" w14:textId="45CE1475" w:rsidR="00A91979" w:rsidRPr="003034B0" w:rsidRDefault="00A91979">
      <w:pPr>
        <w:rPr>
          <w:rFonts w:ascii="PT Astra Serif" w:hAnsi="PT Astra Serif"/>
        </w:rPr>
      </w:pPr>
    </w:p>
    <w:p w14:paraId="0DF3A333" w14:textId="56C89512" w:rsidR="003034B0" w:rsidRPr="003034B0" w:rsidRDefault="003034B0">
      <w:pPr>
        <w:rPr>
          <w:rFonts w:ascii="PT Astra Serif" w:hAnsi="PT Astra Serif"/>
        </w:rPr>
      </w:pPr>
    </w:p>
    <w:p w14:paraId="680BC08F" w14:textId="400152E8" w:rsidR="003034B0" w:rsidRDefault="003034B0">
      <w:pPr>
        <w:rPr>
          <w:rFonts w:ascii="PT Astra Serif" w:hAnsi="PT Astra Serif"/>
        </w:rPr>
      </w:pPr>
    </w:p>
    <w:p w14:paraId="0DD672EA" w14:textId="77032C4F" w:rsidR="003034B0" w:rsidRDefault="003034B0">
      <w:pPr>
        <w:rPr>
          <w:rFonts w:ascii="PT Astra Serif" w:hAnsi="PT Astra Serif"/>
        </w:rPr>
      </w:pPr>
    </w:p>
    <w:p w14:paraId="4FC7C078" w14:textId="3D2F997B" w:rsidR="003034B0" w:rsidRDefault="003034B0">
      <w:pPr>
        <w:rPr>
          <w:rFonts w:ascii="PT Astra Serif" w:hAnsi="PT Astra Serif"/>
        </w:rPr>
      </w:pPr>
    </w:p>
    <w:p w14:paraId="661FCE03" w14:textId="6D2F2A1F" w:rsidR="003034B0" w:rsidRDefault="003034B0">
      <w:pPr>
        <w:rPr>
          <w:rFonts w:ascii="PT Astra Serif" w:hAnsi="PT Astra Serif"/>
        </w:rPr>
      </w:pPr>
    </w:p>
    <w:p w14:paraId="456FC9B8" w14:textId="6C9A6564" w:rsidR="003034B0" w:rsidRDefault="003034B0">
      <w:pPr>
        <w:rPr>
          <w:rFonts w:ascii="PT Astra Serif" w:hAnsi="PT Astra Serif"/>
        </w:rPr>
      </w:pPr>
    </w:p>
    <w:p w14:paraId="7A30AD74" w14:textId="77777777" w:rsidR="003034B0" w:rsidRPr="003034B0" w:rsidRDefault="003034B0">
      <w:pPr>
        <w:rPr>
          <w:rFonts w:ascii="PT Astra Serif" w:hAnsi="PT Astra Serif"/>
        </w:rPr>
      </w:pPr>
    </w:p>
    <w:p w14:paraId="2CC92F0C" w14:textId="3D1E9A67" w:rsidR="003034B0" w:rsidRPr="003034B0" w:rsidRDefault="003034B0">
      <w:pPr>
        <w:rPr>
          <w:rFonts w:ascii="PT Astra Serif" w:hAnsi="PT Astra Serif"/>
        </w:rPr>
      </w:pPr>
    </w:p>
    <w:p w14:paraId="5A16405A" w14:textId="22AF9BDB" w:rsidR="003034B0" w:rsidRPr="003034B0" w:rsidRDefault="003034B0">
      <w:pPr>
        <w:rPr>
          <w:rFonts w:ascii="PT Astra Serif" w:hAnsi="PT Astra Serif"/>
        </w:rPr>
      </w:pPr>
    </w:p>
    <w:p w14:paraId="68618A94" w14:textId="7E7437F1" w:rsidR="003034B0" w:rsidRDefault="003034B0" w:rsidP="003034B0">
      <w:pPr>
        <w:jc w:val="center"/>
        <w:rPr>
          <w:rFonts w:ascii="PT Astra Serif" w:hAnsi="PT Astra Serif"/>
          <w:b/>
          <w:bCs/>
          <w:sz w:val="32"/>
          <w:szCs w:val="32"/>
        </w:rPr>
      </w:pPr>
      <w:r w:rsidRPr="003034B0">
        <w:rPr>
          <w:rFonts w:ascii="PT Astra Serif" w:hAnsi="PT Astra Serif"/>
          <w:b/>
          <w:bCs/>
          <w:sz w:val="32"/>
          <w:szCs w:val="32"/>
        </w:rPr>
        <w:t xml:space="preserve">Положение о </w:t>
      </w:r>
      <w:r>
        <w:rPr>
          <w:rFonts w:ascii="PT Astra Serif" w:hAnsi="PT Astra Serif"/>
          <w:b/>
          <w:bCs/>
          <w:sz w:val="32"/>
          <w:szCs w:val="32"/>
        </w:rPr>
        <w:t xml:space="preserve">педагогических, руководящих </w:t>
      </w:r>
    </w:p>
    <w:p w14:paraId="45FAEE42" w14:textId="4B93230E" w:rsidR="003034B0" w:rsidRDefault="003034B0" w:rsidP="003034B0">
      <w:pPr>
        <w:jc w:val="center"/>
        <w:rPr>
          <w:rFonts w:ascii="PT Astra Serif" w:hAnsi="PT Astra Serif"/>
          <w:b/>
          <w:bCs/>
          <w:sz w:val="32"/>
          <w:szCs w:val="32"/>
        </w:rPr>
      </w:pPr>
      <w:r>
        <w:rPr>
          <w:rFonts w:ascii="PT Astra Serif" w:hAnsi="PT Astra Serif"/>
          <w:b/>
          <w:bCs/>
          <w:sz w:val="32"/>
          <w:szCs w:val="32"/>
        </w:rPr>
        <w:t>и иных работников организации, осуществляющей образовательную деятельность</w:t>
      </w:r>
    </w:p>
    <w:p w14:paraId="66B4B41D" w14:textId="3D6EA92F" w:rsidR="003034B0" w:rsidRDefault="003034B0" w:rsidP="003034B0">
      <w:pPr>
        <w:jc w:val="center"/>
        <w:rPr>
          <w:rFonts w:ascii="PT Astra Serif" w:hAnsi="PT Astra Serif"/>
          <w:b/>
          <w:bCs/>
          <w:sz w:val="32"/>
          <w:szCs w:val="32"/>
        </w:rPr>
      </w:pPr>
    </w:p>
    <w:p w14:paraId="595D3216" w14:textId="675750CE" w:rsidR="003034B0" w:rsidRDefault="003034B0" w:rsidP="003034B0">
      <w:pPr>
        <w:jc w:val="center"/>
        <w:rPr>
          <w:rFonts w:ascii="PT Astra Serif" w:hAnsi="PT Astra Serif"/>
          <w:b/>
          <w:bCs/>
          <w:sz w:val="32"/>
          <w:szCs w:val="32"/>
        </w:rPr>
      </w:pPr>
    </w:p>
    <w:p w14:paraId="1BC3CE5F" w14:textId="55810D37" w:rsidR="003034B0" w:rsidRDefault="003034B0" w:rsidP="003034B0">
      <w:pPr>
        <w:jc w:val="center"/>
        <w:rPr>
          <w:rFonts w:ascii="PT Astra Serif" w:hAnsi="PT Astra Serif"/>
          <w:b/>
          <w:bCs/>
          <w:sz w:val="32"/>
          <w:szCs w:val="32"/>
        </w:rPr>
      </w:pPr>
    </w:p>
    <w:p w14:paraId="52E4E7E6" w14:textId="32A13221" w:rsidR="003034B0" w:rsidRDefault="003034B0" w:rsidP="003034B0">
      <w:pPr>
        <w:jc w:val="center"/>
        <w:rPr>
          <w:rFonts w:ascii="PT Astra Serif" w:hAnsi="PT Astra Serif"/>
          <w:b/>
          <w:bCs/>
          <w:sz w:val="32"/>
          <w:szCs w:val="32"/>
        </w:rPr>
      </w:pPr>
    </w:p>
    <w:p w14:paraId="24AFDE28" w14:textId="77777777" w:rsidR="003034B0" w:rsidRPr="00E22BCF" w:rsidRDefault="003034B0" w:rsidP="003034B0">
      <w:pPr>
        <w:jc w:val="both"/>
        <w:rPr>
          <w:rFonts w:ascii="PT Astra Serif" w:hAnsi="PT Astra Serif"/>
        </w:rPr>
      </w:pPr>
      <w:r w:rsidRPr="00E22BCF">
        <w:rPr>
          <w:rFonts w:ascii="PT Astra Serif" w:hAnsi="PT Astra Serif"/>
          <w:b/>
        </w:rPr>
        <w:t>1. Общие положения</w:t>
      </w:r>
    </w:p>
    <w:p w14:paraId="09EA65CC" w14:textId="40F64394" w:rsidR="003034B0" w:rsidRPr="00E22BCF" w:rsidRDefault="003034B0" w:rsidP="003034B0">
      <w:pPr>
        <w:pStyle w:val="headertext"/>
        <w:shd w:val="clear" w:color="auto" w:fill="FFFFFF"/>
        <w:spacing w:before="0" w:beforeAutospacing="0" w:after="0" w:afterAutospacing="0"/>
        <w:jc w:val="both"/>
        <w:textAlignment w:val="baseline"/>
        <w:rPr>
          <w:rFonts w:ascii="PT Astra Serif" w:hAnsi="PT Astra Serif"/>
        </w:rPr>
      </w:pPr>
      <w:r w:rsidRPr="00E22BCF">
        <w:rPr>
          <w:rFonts w:ascii="PT Astra Serif" w:hAnsi="PT Astra Serif"/>
        </w:rPr>
        <w:t xml:space="preserve">1.1. Данное Положение разработано в соответствии с Федеральным законом </w:t>
      </w:r>
      <w:r w:rsidRPr="00E22BCF">
        <w:rPr>
          <w:rFonts w:ascii="PT Astra Serif" w:hAnsi="PT Astra Serif" w:cs="Times New Roman CYR"/>
        </w:rPr>
        <w:t>№ 273-ФЗ</w:t>
      </w:r>
      <w:r w:rsidRPr="00E22BCF">
        <w:rPr>
          <w:rFonts w:ascii="PT Astra Serif" w:hAnsi="PT Astra Serif"/>
        </w:rPr>
        <w:t xml:space="preserve"> от 29</w:t>
      </w:r>
      <w:r w:rsidRPr="00E22BCF">
        <w:rPr>
          <w:rFonts w:ascii="PT Astra Serif" w:hAnsi="PT Astra Serif" w:cs="Times New Roman CYR"/>
        </w:rPr>
        <w:t xml:space="preserve">.12.2012 </w:t>
      </w:r>
      <w:r w:rsidRPr="00E22BCF">
        <w:rPr>
          <w:rFonts w:ascii="PT Astra Serif" w:hAnsi="PT Astra Serif"/>
        </w:rPr>
        <w:t>«Об образовании в Российской Федерации»,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7900347D" w14:textId="77777777" w:rsidR="00E80A18" w:rsidRDefault="00E80A18" w:rsidP="003034B0">
      <w:pPr>
        <w:jc w:val="both"/>
        <w:rPr>
          <w:rFonts w:ascii="Tahoma" w:hAnsi="Tahoma" w:cs="Tahoma"/>
          <w:color w:val="222222"/>
          <w:sz w:val="21"/>
          <w:szCs w:val="21"/>
          <w:shd w:val="clear" w:color="auto" w:fill="FFFFFF"/>
        </w:rPr>
      </w:pPr>
    </w:p>
    <w:p w14:paraId="19A0F6D7" w14:textId="77777777" w:rsidR="00E80A18" w:rsidRPr="00E80A18" w:rsidRDefault="00E80A18" w:rsidP="003034B0">
      <w:pPr>
        <w:jc w:val="both"/>
        <w:rPr>
          <w:rFonts w:ascii="PT Astra Serif" w:hAnsi="PT Astra Serif" w:cs="Tahoma"/>
          <w:b/>
          <w:bCs/>
          <w:color w:val="000000" w:themeColor="text1"/>
          <w:shd w:val="clear" w:color="auto" w:fill="FFFFFF"/>
        </w:rPr>
      </w:pPr>
      <w:r w:rsidRPr="00E80A18">
        <w:rPr>
          <w:rFonts w:ascii="PT Astra Serif" w:hAnsi="PT Astra Serif" w:cs="Tahoma"/>
          <w:b/>
          <w:bCs/>
          <w:color w:val="000000" w:themeColor="text1"/>
          <w:shd w:val="clear" w:color="auto" w:fill="FFFFFF"/>
        </w:rPr>
        <w:t>2.</w:t>
      </w:r>
      <w:r w:rsidR="003034B0" w:rsidRPr="00E80A18">
        <w:rPr>
          <w:rFonts w:ascii="PT Astra Serif" w:hAnsi="PT Astra Serif" w:cs="Tahoma"/>
          <w:b/>
          <w:bCs/>
          <w:color w:val="000000" w:themeColor="text1"/>
          <w:shd w:val="clear" w:color="auto" w:fill="FFFFFF"/>
        </w:rPr>
        <w:t>Право на занятие педагогической деятельностью</w:t>
      </w:r>
    </w:p>
    <w:p w14:paraId="2679F983" w14:textId="28D84E4E" w:rsidR="00E80A18" w:rsidRDefault="003034B0" w:rsidP="003034B0">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w:t>
      </w:r>
      <w:r w:rsidR="0052217B">
        <w:rPr>
          <w:rFonts w:ascii="PT Astra Serif" w:hAnsi="PT Astra Serif" w:cs="Tahoma"/>
          <w:color w:val="000000" w:themeColor="text1"/>
          <w:shd w:val="clear" w:color="auto" w:fill="FFFFFF"/>
        </w:rPr>
        <w:t>2.</w:t>
      </w:r>
      <w:r w:rsidRPr="00E80A18">
        <w:rPr>
          <w:rFonts w:ascii="PT Astra Serif" w:hAnsi="PT Astra Serif" w:cs="Tahoma"/>
          <w:color w:val="000000" w:themeColor="text1"/>
          <w:shd w:val="clear" w:color="auto" w:fill="FFFFFF"/>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p w14:paraId="4CEEAC60" w14:textId="0A10909D" w:rsidR="00E80A18" w:rsidRDefault="003034B0" w:rsidP="003034B0">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w:t>
      </w:r>
      <w:r w:rsidR="0052217B">
        <w:rPr>
          <w:rFonts w:ascii="PT Astra Serif" w:hAnsi="PT Astra Serif" w:cs="Tahoma"/>
          <w:color w:val="000000" w:themeColor="text1"/>
          <w:shd w:val="clear" w:color="auto" w:fill="FFFFFF"/>
        </w:rPr>
        <w:t>2.</w:t>
      </w:r>
      <w:r w:rsidRPr="00E80A18">
        <w:rPr>
          <w:rFonts w:ascii="PT Astra Serif" w:hAnsi="PT Astra Serif" w:cs="Tahoma"/>
          <w:color w:val="000000" w:themeColor="text1"/>
          <w:shd w:val="clear" w:color="auto" w:fill="FFFFFF"/>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 </w:t>
      </w:r>
    </w:p>
    <w:p w14:paraId="6FA0D2CA" w14:textId="698CD161" w:rsidR="00E80A18" w:rsidRDefault="0052217B" w:rsidP="003034B0">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2.</w:t>
      </w:r>
      <w:r w:rsidR="003034B0" w:rsidRPr="00E80A18">
        <w:rPr>
          <w:rFonts w:ascii="PT Astra Serif" w:hAnsi="PT Astra Serif" w:cs="Tahoma"/>
          <w:color w:val="000000" w:themeColor="text1"/>
          <w:shd w:val="clear" w:color="auto" w:fill="FFFFFF"/>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t>
      </w:r>
    </w:p>
    <w:p w14:paraId="6FC7F485" w14:textId="4DF8AE3E" w:rsidR="00E80A18" w:rsidRDefault="0052217B" w:rsidP="003034B0">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2.</w:t>
      </w:r>
      <w:r w:rsidR="003034B0" w:rsidRPr="00E80A18">
        <w:rPr>
          <w:rFonts w:ascii="PT Astra Serif" w:hAnsi="PT Astra Serif" w:cs="Tahoma"/>
          <w:color w:val="000000" w:themeColor="text1"/>
          <w:shd w:val="clear" w:color="auto" w:fill="FFFFFF"/>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DEDC040" w14:textId="103656C0" w:rsidR="00E80A18" w:rsidRDefault="0052217B" w:rsidP="003034B0">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lastRenderedPageBreak/>
        <w:t>2.</w:t>
      </w:r>
      <w:r w:rsidR="003034B0" w:rsidRPr="00E80A18">
        <w:rPr>
          <w:rFonts w:ascii="PT Astra Serif" w:hAnsi="PT Astra Serif" w:cs="Tahoma"/>
          <w:color w:val="000000" w:themeColor="text1"/>
          <w:shd w:val="clear" w:color="auto" w:fill="FFFFFF"/>
        </w:rPr>
        <w:t>5. Порядок допуска лиц, указанных в частях 3 и 4 статьи</w:t>
      </w:r>
      <w:r w:rsidR="00E80A18">
        <w:rPr>
          <w:rFonts w:ascii="PT Astra Serif" w:hAnsi="PT Astra Serif" w:cs="Tahoma"/>
          <w:color w:val="000000" w:themeColor="text1"/>
          <w:shd w:val="clear" w:color="auto" w:fill="FFFFFF"/>
        </w:rPr>
        <w:t xml:space="preserve"> 46 </w:t>
      </w:r>
      <w:r w:rsidR="00E80A18" w:rsidRPr="00E22BCF">
        <w:rPr>
          <w:rFonts w:ascii="PT Astra Serif" w:hAnsi="PT Astra Serif"/>
        </w:rPr>
        <w:t>Федеральн</w:t>
      </w:r>
      <w:r w:rsidR="00E80A18">
        <w:rPr>
          <w:rFonts w:ascii="PT Astra Serif" w:hAnsi="PT Astra Serif"/>
        </w:rPr>
        <w:t>ого</w:t>
      </w:r>
      <w:r w:rsidR="00E80A18" w:rsidRPr="00E22BCF">
        <w:rPr>
          <w:rFonts w:ascii="PT Astra Serif" w:hAnsi="PT Astra Serif"/>
        </w:rPr>
        <w:t xml:space="preserve"> закон</w:t>
      </w:r>
      <w:r w:rsidR="00E80A18">
        <w:rPr>
          <w:rFonts w:ascii="PT Astra Serif" w:hAnsi="PT Astra Serif"/>
        </w:rPr>
        <w:t>а</w:t>
      </w:r>
      <w:r w:rsidR="00E80A18" w:rsidRPr="00E22BCF">
        <w:rPr>
          <w:rFonts w:ascii="PT Astra Serif" w:hAnsi="PT Astra Serif"/>
        </w:rPr>
        <w:t xml:space="preserve"> </w:t>
      </w:r>
      <w:r w:rsidR="00E80A18" w:rsidRPr="00E22BCF">
        <w:rPr>
          <w:rFonts w:ascii="PT Astra Serif" w:hAnsi="PT Astra Serif" w:cs="Times New Roman CYR"/>
        </w:rPr>
        <w:t>№ 273-ФЗ</w:t>
      </w:r>
      <w:r w:rsidR="00E80A18" w:rsidRPr="00E22BCF">
        <w:rPr>
          <w:rFonts w:ascii="PT Astra Serif" w:hAnsi="PT Astra Serif"/>
        </w:rPr>
        <w:t xml:space="preserve"> от 29</w:t>
      </w:r>
      <w:r w:rsidR="00E80A18" w:rsidRPr="00E22BCF">
        <w:rPr>
          <w:rFonts w:ascii="PT Astra Serif" w:hAnsi="PT Astra Serif" w:cs="Times New Roman CYR"/>
        </w:rPr>
        <w:t xml:space="preserve">.12.2012 </w:t>
      </w:r>
      <w:r w:rsidR="00E80A18" w:rsidRPr="00E22BCF">
        <w:rPr>
          <w:rFonts w:ascii="PT Astra Serif" w:hAnsi="PT Astra Serif"/>
        </w:rPr>
        <w:t>«Об образовании в Российской Федерации»</w:t>
      </w:r>
      <w:r w:rsidR="003034B0" w:rsidRPr="00E80A18">
        <w:rPr>
          <w:rFonts w:ascii="PT Astra Serif" w:hAnsi="PT Astra Serif" w:cs="Tahoma"/>
          <w:color w:val="000000" w:themeColor="text1"/>
          <w:shd w:val="clear" w:color="auto" w:fill="FFFFFF"/>
        </w:rPr>
        <w:t>,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3766B78" w14:textId="2105C5BE" w:rsidR="00E80A18" w:rsidRDefault="00E80A18" w:rsidP="003034B0">
      <w:pPr>
        <w:jc w:val="both"/>
        <w:rPr>
          <w:rFonts w:ascii="PT Astra Serif" w:hAnsi="PT Astra Serif" w:cs="Tahoma"/>
          <w:color w:val="000000" w:themeColor="text1"/>
          <w:shd w:val="clear" w:color="auto" w:fill="FFFFFF"/>
        </w:rPr>
      </w:pPr>
    </w:p>
    <w:p w14:paraId="51B425F6" w14:textId="77777777" w:rsidR="00E80A18" w:rsidRPr="00E80A18" w:rsidRDefault="00E80A18" w:rsidP="00E80A18">
      <w:pPr>
        <w:jc w:val="both"/>
        <w:rPr>
          <w:rFonts w:ascii="PT Astra Serif" w:hAnsi="PT Astra Serif" w:cs="Tahoma"/>
          <w:b/>
          <w:bCs/>
          <w:color w:val="000000" w:themeColor="text1"/>
          <w:shd w:val="clear" w:color="auto" w:fill="FFFFFF"/>
        </w:rPr>
      </w:pPr>
      <w:r w:rsidRPr="00E80A18">
        <w:rPr>
          <w:rFonts w:ascii="PT Astra Serif" w:hAnsi="PT Astra Serif" w:cs="Tahoma"/>
          <w:b/>
          <w:bCs/>
          <w:color w:val="000000" w:themeColor="text1"/>
          <w:shd w:val="clear" w:color="auto" w:fill="FFFFFF"/>
        </w:rPr>
        <w:t xml:space="preserve">3.Правовой статус педагогических работников. Права и свободы педагогических работников, гарантии их реализации </w:t>
      </w:r>
    </w:p>
    <w:p w14:paraId="1C8F1C42" w14:textId="22EAE1C1" w:rsidR="00E80A18" w:rsidRDefault="0052217B" w:rsidP="00E80A18">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3.</w:t>
      </w:r>
      <w:r w:rsidR="00E80A18" w:rsidRPr="00E80A18">
        <w:rPr>
          <w:rFonts w:ascii="PT Astra Serif" w:hAnsi="PT Astra Serif" w:cs="Tahoma"/>
          <w:color w:val="000000" w:themeColor="text1"/>
          <w:shd w:val="clear" w:color="auto" w:fill="FFFFFF"/>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46F97177" w14:textId="5A386972"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w:t>
      </w:r>
      <w:r w:rsidR="0052217B">
        <w:rPr>
          <w:rFonts w:ascii="PT Astra Serif" w:hAnsi="PT Astra Serif" w:cs="Tahoma"/>
          <w:color w:val="000000" w:themeColor="text1"/>
          <w:shd w:val="clear" w:color="auto" w:fill="FFFFFF"/>
        </w:rPr>
        <w:t>3.</w:t>
      </w:r>
      <w:r w:rsidRPr="00E80A18">
        <w:rPr>
          <w:rFonts w:ascii="PT Astra Serif" w:hAnsi="PT Astra Serif" w:cs="Tahoma"/>
          <w:color w:val="000000" w:themeColor="text1"/>
          <w:shd w:val="clear" w:color="auto" w:fill="FFFFFF"/>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3414149C" w14:textId="3C00139A" w:rsidR="00E80A18" w:rsidRDefault="0052217B" w:rsidP="00E80A18">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3.</w:t>
      </w:r>
      <w:r w:rsidR="00E80A18" w:rsidRPr="00E80A18">
        <w:rPr>
          <w:rFonts w:ascii="PT Astra Serif" w:hAnsi="PT Astra Serif" w:cs="Tahoma"/>
          <w:color w:val="000000" w:themeColor="text1"/>
          <w:shd w:val="clear" w:color="auto" w:fill="FFFFFF"/>
        </w:rPr>
        <w:t xml:space="preserve"> 3. Педагогические работники пользуются следующими академическими правами и свободами:</w:t>
      </w:r>
    </w:p>
    <w:p w14:paraId="785C510E"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1) свобода преподавания, свободное выражение своего мнения, свобода от вмешательства в профессиональную деятельность; </w:t>
      </w:r>
    </w:p>
    <w:p w14:paraId="01BC0CB6"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2) свобода выбора и использования педагогически обоснованных форм, средств, методов обучения и воспитания;</w:t>
      </w:r>
    </w:p>
    <w:p w14:paraId="0C12460E"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4BAC3F8A"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06E29BDB"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14:paraId="1656E771"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6B129389"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14:paraId="618D05FC"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14:paraId="7058F092"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13FB3FF6"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14:paraId="08D6FA4E"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12) право на обращение в комиссию по урегулированию споров между участниками образовательных отношений; </w:t>
      </w:r>
    </w:p>
    <w:p w14:paraId="3F471C09"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E3B1C1D" w14:textId="18EB1C2C" w:rsidR="00E80A18" w:rsidRDefault="0052217B" w:rsidP="00E80A18">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3.</w:t>
      </w:r>
      <w:r w:rsidR="00E80A18" w:rsidRPr="00E80A18">
        <w:rPr>
          <w:rFonts w:ascii="PT Astra Serif" w:hAnsi="PT Astra Serif" w:cs="Tahoma"/>
          <w:color w:val="000000" w:themeColor="text1"/>
          <w:shd w:val="clear" w:color="auto" w:fill="FFFFFF"/>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 </w:t>
      </w:r>
    </w:p>
    <w:p w14:paraId="3C85F7FA" w14:textId="6A2145C5" w:rsidR="00E80A18" w:rsidRDefault="0052217B" w:rsidP="00E80A18">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3.</w:t>
      </w:r>
      <w:r w:rsidR="00E80A18" w:rsidRPr="00E80A18">
        <w:rPr>
          <w:rFonts w:ascii="PT Astra Serif" w:hAnsi="PT Astra Serif" w:cs="Tahoma"/>
          <w:color w:val="000000" w:themeColor="text1"/>
          <w:shd w:val="clear" w:color="auto" w:fill="FFFFFF"/>
        </w:rPr>
        <w:t>5. Педагогические работники имеют следующие трудовые права и социальные гарантии:</w:t>
      </w:r>
    </w:p>
    <w:p w14:paraId="29EB432A"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1) право на сокращенную продолжительность рабочего времени;</w:t>
      </w:r>
    </w:p>
    <w:p w14:paraId="5710A272"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2) право на дополнительное профессиональное образование по профилю педагогической деятельности не реже чем один раз в три года; </w:t>
      </w:r>
    </w:p>
    <w:p w14:paraId="698F4378"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31C3AC3B"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0521FC06"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5) право на досрочное назначение страховой пенсии по старости в порядке, установленном законодательством Российской Федерации; </w:t>
      </w:r>
    </w:p>
    <w:p w14:paraId="13D58EBF"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488C0738" w14:textId="77777777" w:rsidR="00E80A18" w:rsidRDefault="00E80A18" w:rsidP="00E80A18">
      <w:pPr>
        <w:jc w:val="both"/>
        <w:rPr>
          <w:rFonts w:ascii="PT Astra Serif" w:hAnsi="PT Astra Serif" w:cs="Tahoma"/>
          <w:color w:val="000000" w:themeColor="text1"/>
          <w:shd w:val="clear" w:color="auto" w:fill="FFFFFF"/>
        </w:rPr>
      </w:pPr>
      <w:r w:rsidRPr="00E80A18">
        <w:rPr>
          <w:rFonts w:ascii="PT Astra Serif" w:hAnsi="PT Astra Serif" w:cs="Tahoma"/>
          <w:color w:val="000000" w:themeColor="text1"/>
          <w:shd w:val="clear" w:color="auto" w:fill="FFFFFF"/>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p>
    <w:p w14:paraId="272D8EFF" w14:textId="25237B01" w:rsidR="00E80A18" w:rsidRDefault="0052217B" w:rsidP="00E80A18">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3.</w:t>
      </w:r>
      <w:r w:rsidR="00E80A18" w:rsidRPr="00E80A18">
        <w:rPr>
          <w:rFonts w:ascii="PT Astra Serif" w:hAnsi="PT Astra Serif" w:cs="Tahoma"/>
          <w:color w:val="000000" w:themeColor="text1"/>
          <w:shd w:val="clear" w:color="auto" w:fill="FFFFFF"/>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w:t>
      </w:r>
    </w:p>
    <w:p w14:paraId="1FB16FE8" w14:textId="78C39A3D" w:rsidR="004A092C" w:rsidRDefault="0052217B" w:rsidP="00E80A18">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3.</w:t>
      </w:r>
      <w:r w:rsidR="00E80A18" w:rsidRPr="00E80A18">
        <w:rPr>
          <w:rFonts w:ascii="PT Astra Serif" w:hAnsi="PT Astra Serif" w:cs="Tahoma"/>
          <w:color w:val="000000" w:themeColor="text1"/>
          <w:shd w:val="clear" w:color="auto" w:fill="FFFFFF"/>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p>
    <w:p w14:paraId="757FDA45" w14:textId="428B6B7E" w:rsidR="00E80A18" w:rsidRPr="004A092C" w:rsidRDefault="00E80A18" w:rsidP="004A092C">
      <w:pPr>
        <w:jc w:val="both"/>
        <w:rPr>
          <w:rFonts w:ascii="PT Astra Serif" w:hAnsi="PT Astra Serif" w:cs="Tahoma"/>
          <w:b/>
          <w:bCs/>
          <w:color w:val="000000" w:themeColor="text1"/>
          <w:shd w:val="clear" w:color="auto" w:fill="FFFFFF"/>
        </w:rPr>
      </w:pPr>
    </w:p>
    <w:p w14:paraId="766B4DF3" w14:textId="77777777" w:rsidR="004A092C" w:rsidRPr="004A092C" w:rsidRDefault="004A092C" w:rsidP="004A092C">
      <w:pPr>
        <w:jc w:val="both"/>
        <w:rPr>
          <w:rFonts w:ascii="PT Astra Serif" w:hAnsi="PT Astra Serif" w:cs="Tahoma"/>
          <w:b/>
          <w:bCs/>
          <w:color w:val="000000" w:themeColor="text1"/>
          <w:shd w:val="clear" w:color="auto" w:fill="FFFFFF"/>
        </w:rPr>
      </w:pPr>
      <w:r w:rsidRPr="004A092C">
        <w:rPr>
          <w:rFonts w:ascii="PT Astra Serif" w:hAnsi="PT Astra Serif" w:cs="Tahoma"/>
          <w:b/>
          <w:bCs/>
          <w:color w:val="000000" w:themeColor="text1"/>
          <w:shd w:val="clear" w:color="auto" w:fill="FFFFFF"/>
        </w:rPr>
        <w:t xml:space="preserve">4. Обязанности и ответственность педагогических работников </w:t>
      </w:r>
    </w:p>
    <w:p w14:paraId="757D07B9" w14:textId="7EC2329D"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4.</w:t>
      </w:r>
      <w:r w:rsidR="004A092C" w:rsidRPr="004A092C">
        <w:rPr>
          <w:rFonts w:ascii="PT Astra Serif" w:hAnsi="PT Astra Serif" w:cs="Tahoma"/>
          <w:color w:val="000000" w:themeColor="text1"/>
          <w:shd w:val="clear" w:color="auto" w:fill="FFFFFF"/>
        </w:rPr>
        <w:t>1. Педагогические работники обязаны:</w:t>
      </w:r>
    </w:p>
    <w:p w14:paraId="49013558"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 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133E4B09"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 2) соблюдать правовые, нравственные и этические нормы, следовать требованиям профессиональной этики; </w:t>
      </w:r>
    </w:p>
    <w:p w14:paraId="162AEF58"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3) уважать честь и достоинство обучающихся и других участников образовательных отношений; </w:t>
      </w:r>
    </w:p>
    <w:p w14:paraId="5401D6FD"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7E8B84F9"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5) применять педагогически обоснованные и обеспечивающие высокое качество образования формы, методы обучения и воспитания;</w:t>
      </w:r>
    </w:p>
    <w:p w14:paraId="4ACAAA78"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482379DA" w14:textId="77777777" w:rsidR="0052217B"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7) систематически повышать свой профессиональный уровень;</w:t>
      </w:r>
    </w:p>
    <w:p w14:paraId="2604735F" w14:textId="140683DA"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8) проходить аттестацию на соответствие занимаемой должности в порядке, установленном законодательством об образовании; </w:t>
      </w:r>
    </w:p>
    <w:p w14:paraId="637332BA"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14:paraId="756C1149"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p>
    <w:p w14:paraId="15C81016"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color w:val="000000" w:themeColor="text1"/>
          <w:shd w:val="clear" w:color="auto" w:fill="FFFFFF"/>
        </w:rPr>
        <w:t xml:space="preserve">11) соблюдать </w:t>
      </w:r>
      <w:r>
        <w:rPr>
          <w:rFonts w:ascii="PT Astra Serif" w:hAnsi="PT Astra Serif" w:cs="Tahoma"/>
          <w:color w:val="000000" w:themeColor="text1"/>
          <w:shd w:val="clear" w:color="auto" w:fill="FFFFFF"/>
        </w:rPr>
        <w:t>У</w:t>
      </w:r>
      <w:r w:rsidRPr="004A092C">
        <w:rPr>
          <w:rFonts w:ascii="PT Astra Serif" w:hAnsi="PT Astra Serif" w:cs="Tahoma"/>
          <w:color w:val="000000" w:themeColor="text1"/>
          <w:shd w:val="clear" w:color="auto" w:fill="FFFFFF"/>
        </w:rPr>
        <w:t xml:space="preserve">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14:paraId="10E31B48" w14:textId="16A5C476"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4.</w:t>
      </w:r>
      <w:r w:rsidR="004A092C" w:rsidRPr="004A092C">
        <w:rPr>
          <w:rFonts w:ascii="PT Astra Serif" w:hAnsi="PT Astra Serif" w:cs="Tahoma"/>
          <w:color w:val="000000" w:themeColor="text1"/>
          <w:shd w:val="clear" w:color="auto" w:fill="FFFFFF"/>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t>
      </w:r>
    </w:p>
    <w:p w14:paraId="0301A2F0" w14:textId="6030E11E"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4.</w:t>
      </w:r>
      <w:r w:rsidR="004A092C" w:rsidRPr="004A092C">
        <w:rPr>
          <w:rFonts w:ascii="PT Astra Serif" w:hAnsi="PT Astra Serif" w:cs="Tahoma"/>
          <w:color w:val="000000" w:themeColor="text1"/>
          <w:shd w:val="clear" w:color="auto" w:fill="FFFFFF"/>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14:paraId="1E8D6778" w14:textId="02B29AEB" w:rsidR="004A092C" w:rsidRP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4.</w:t>
      </w:r>
      <w:r w:rsidR="004A092C" w:rsidRPr="004A092C">
        <w:rPr>
          <w:rFonts w:ascii="PT Astra Serif" w:hAnsi="PT Astra Serif" w:cs="Tahoma"/>
          <w:color w:val="000000" w:themeColor="text1"/>
          <w:shd w:val="clear" w:color="auto" w:fill="FFFFFF"/>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w:t>
      </w:r>
      <w:r w:rsidR="004A092C">
        <w:rPr>
          <w:rFonts w:ascii="PT Astra Serif" w:hAnsi="PT Astra Serif" w:cs="Tahoma"/>
          <w:color w:val="000000" w:themeColor="text1"/>
          <w:shd w:val="clear" w:color="auto" w:fill="FFFFFF"/>
        </w:rPr>
        <w:t xml:space="preserve"> 48 </w:t>
      </w:r>
      <w:r w:rsidR="004A092C" w:rsidRPr="00E22BCF">
        <w:rPr>
          <w:rFonts w:ascii="PT Astra Serif" w:hAnsi="PT Astra Serif"/>
        </w:rPr>
        <w:t>Федеральн</w:t>
      </w:r>
      <w:r w:rsidR="004A092C">
        <w:rPr>
          <w:rFonts w:ascii="PT Astra Serif" w:hAnsi="PT Astra Serif"/>
        </w:rPr>
        <w:t>ого</w:t>
      </w:r>
      <w:r w:rsidR="004A092C" w:rsidRPr="00E22BCF">
        <w:rPr>
          <w:rFonts w:ascii="PT Astra Serif" w:hAnsi="PT Astra Serif"/>
        </w:rPr>
        <w:t xml:space="preserve"> закон</w:t>
      </w:r>
      <w:r w:rsidR="004A092C">
        <w:rPr>
          <w:rFonts w:ascii="PT Astra Serif" w:hAnsi="PT Astra Serif"/>
        </w:rPr>
        <w:t>а</w:t>
      </w:r>
      <w:r w:rsidR="004A092C" w:rsidRPr="00E22BCF">
        <w:rPr>
          <w:rFonts w:ascii="PT Astra Serif" w:hAnsi="PT Astra Serif"/>
        </w:rPr>
        <w:t xml:space="preserve"> </w:t>
      </w:r>
      <w:r w:rsidR="004A092C" w:rsidRPr="00E22BCF">
        <w:rPr>
          <w:rFonts w:ascii="PT Astra Serif" w:hAnsi="PT Astra Serif" w:cs="Times New Roman CYR"/>
        </w:rPr>
        <w:t>№ 273-ФЗ</w:t>
      </w:r>
      <w:r w:rsidR="004A092C" w:rsidRPr="00E22BCF">
        <w:rPr>
          <w:rFonts w:ascii="PT Astra Serif" w:hAnsi="PT Astra Serif"/>
        </w:rPr>
        <w:t xml:space="preserve"> от 29</w:t>
      </w:r>
      <w:r w:rsidR="004A092C" w:rsidRPr="00E22BCF">
        <w:rPr>
          <w:rFonts w:ascii="PT Astra Serif" w:hAnsi="PT Astra Serif" w:cs="Times New Roman CYR"/>
        </w:rPr>
        <w:t xml:space="preserve">.12.2012 </w:t>
      </w:r>
      <w:r w:rsidR="004A092C" w:rsidRPr="00E22BCF">
        <w:rPr>
          <w:rFonts w:ascii="PT Astra Serif" w:hAnsi="PT Astra Serif"/>
        </w:rPr>
        <w:t>«Об образовании в Российской Федерации»</w:t>
      </w:r>
      <w:r w:rsidR="004A092C" w:rsidRPr="004A092C">
        <w:rPr>
          <w:rFonts w:ascii="PT Astra Serif" w:hAnsi="PT Astra Serif" w:cs="Tahoma"/>
          <w:color w:val="000000" w:themeColor="text1"/>
          <w:shd w:val="clear" w:color="auto" w:fill="FFFFFF"/>
        </w:rPr>
        <w:t>, учитывается при прохождении ими аттестации.</w:t>
      </w:r>
    </w:p>
    <w:p w14:paraId="31C726A9" w14:textId="77777777" w:rsidR="004A092C" w:rsidRPr="004A092C" w:rsidRDefault="004A092C" w:rsidP="004A092C">
      <w:pPr>
        <w:jc w:val="both"/>
        <w:rPr>
          <w:rFonts w:ascii="PT Astra Serif" w:hAnsi="PT Astra Serif" w:cs="Tahoma"/>
          <w:color w:val="000000" w:themeColor="text1"/>
          <w:shd w:val="clear" w:color="auto" w:fill="FFFFFF"/>
        </w:rPr>
      </w:pPr>
    </w:p>
    <w:p w14:paraId="026B18C8" w14:textId="77777777" w:rsidR="004A092C" w:rsidRDefault="004A092C" w:rsidP="004A092C">
      <w:pPr>
        <w:jc w:val="both"/>
        <w:rPr>
          <w:rFonts w:ascii="PT Astra Serif" w:hAnsi="PT Astra Serif" w:cs="Tahoma"/>
          <w:color w:val="000000" w:themeColor="text1"/>
          <w:shd w:val="clear" w:color="auto" w:fill="FFFFFF"/>
        </w:rPr>
      </w:pPr>
      <w:r w:rsidRPr="004A092C">
        <w:rPr>
          <w:rFonts w:ascii="PT Astra Serif" w:hAnsi="PT Astra Serif" w:cs="Tahoma"/>
          <w:b/>
          <w:bCs/>
          <w:color w:val="000000" w:themeColor="text1"/>
          <w:shd w:val="clear" w:color="auto" w:fill="FFFFFF"/>
        </w:rPr>
        <w:t>5. Аттестация педагогических работников</w:t>
      </w:r>
      <w:r w:rsidRPr="004A092C">
        <w:rPr>
          <w:rFonts w:ascii="PT Astra Serif" w:hAnsi="PT Astra Serif" w:cs="Tahoma"/>
          <w:color w:val="000000" w:themeColor="text1"/>
          <w:shd w:val="clear" w:color="auto" w:fill="FFFFFF"/>
        </w:rPr>
        <w:t xml:space="preserve"> </w:t>
      </w:r>
    </w:p>
    <w:p w14:paraId="2DC5BF94" w14:textId="76D412CC"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5.</w:t>
      </w:r>
      <w:r w:rsidR="004A092C" w:rsidRPr="004A092C">
        <w:rPr>
          <w:rFonts w:ascii="PT Astra Serif" w:hAnsi="PT Astra Serif" w:cs="Tahoma"/>
          <w:color w:val="000000" w:themeColor="text1"/>
          <w:shd w:val="clear" w:color="auto" w:fill="FFFFFF"/>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18787621" w14:textId="094DA68B"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5.</w:t>
      </w:r>
      <w:r w:rsidR="004A092C" w:rsidRPr="004A092C">
        <w:rPr>
          <w:rFonts w:ascii="PT Astra Serif" w:hAnsi="PT Astra Serif" w:cs="Tahoma"/>
          <w:color w:val="000000" w:themeColor="text1"/>
          <w:shd w:val="clear" w:color="auto" w:fill="FFFFFF"/>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14:paraId="4310ABDA" w14:textId="6C7F3CA9"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5.</w:t>
      </w:r>
      <w:r w:rsidR="004A092C" w:rsidRPr="004A092C">
        <w:rPr>
          <w:rFonts w:ascii="PT Astra Serif" w:hAnsi="PT Astra Serif" w:cs="Tahoma"/>
          <w:color w:val="000000" w:themeColor="text1"/>
          <w:shd w:val="clear" w:color="auto" w:fill="FFFFFF"/>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3D7A4558" w14:textId="360DA123" w:rsidR="004A092C" w:rsidRDefault="0052217B" w:rsidP="004A092C">
      <w:pPr>
        <w:jc w:val="both"/>
        <w:rPr>
          <w:rFonts w:ascii="PT Astra Serif" w:hAnsi="PT Astra Serif" w:cs="Tahoma"/>
          <w:color w:val="000000" w:themeColor="text1"/>
          <w:shd w:val="clear" w:color="auto" w:fill="FFFFFF"/>
        </w:rPr>
      </w:pPr>
      <w:r>
        <w:rPr>
          <w:rFonts w:ascii="PT Astra Serif" w:hAnsi="PT Astra Serif" w:cs="Tahoma"/>
          <w:color w:val="000000" w:themeColor="text1"/>
          <w:shd w:val="clear" w:color="auto" w:fill="FFFFFF"/>
        </w:rPr>
        <w:t>5.</w:t>
      </w:r>
      <w:r w:rsidR="004A092C" w:rsidRPr="004A092C">
        <w:rPr>
          <w:rFonts w:ascii="PT Astra Serif" w:hAnsi="PT Astra Serif" w:cs="Tahoma"/>
          <w:color w:val="000000" w:themeColor="text1"/>
          <w:shd w:val="clear" w:color="auto" w:fill="FFFFFF"/>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A0F0365" w14:textId="3D0217BA" w:rsidR="004A092C" w:rsidRDefault="004A092C" w:rsidP="004A092C">
      <w:pPr>
        <w:jc w:val="both"/>
        <w:rPr>
          <w:rFonts w:ascii="PT Astra Serif" w:hAnsi="PT Astra Serif" w:cs="Tahoma"/>
          <w:color w:val="000000" w:themeColor="text1"/>
          <w:shd w:val="clear" w:color="auto" w:fill="FFFFFF"/>
        </w:rPr>
      </w:pPr>
    </w:p>
    <w:p w14:paraId="145512D7" w14:textId="77777777" w:rsidR="004A092C" w:rsidRPr="004A092C" w:rsidRDefault="004A092C" w:rsidP="004A092C">
      <w:pPr>
        <w:jc w:val="both"/>
        <w:rPr>
          <w:rFonts w:ascii="PT Astra Serif" w:hAnsi="PT Astra Serif" w:cs="Tahoma"/>
          <w:b/>
          <w:bCs/>
          <w:color w:val="000000" w:themeColor="text1"/>
          <w:shd w:val="clear" w:color="auto" w:fill="FFFFFF"/>
        </w:rPr>
      </w:pPr>
    </w:p>
    <w:p w14:paraId="5AA8354E" w14:textId="77777777" w:rsidR="004A092C" w:rsidRPr="004A092C" w:rsidRDefault="004A092C" w:rsidP="004A092C">
      <w:pPr>
        <w:jc w:val="both"/>
        <w:rPr>
          <w:rFonts w:ascii="PT Astra Serif" w:hAnsi="PT Astra Serif" w:cs="Tahoma"/>
          <w:b/>
          <w:bCs/>
          <w:color w:val="000000" w:themeColor="text1"/>
        </w:rPr>
      </w:pPr>
      <w:r w:rsidRPr="004A092C">
        <w:rPr>
          <w:rFonts w:ascii="PT Astra Serif" w:hAnsi="PT Astra Serif" w:cs="Tahoma"/>
          <w:b/>
          <w:bCs/>
          <w:color w:val="000000" w:themeColor="text1"/>
        </w:rPr>
        <w:t>6. Правовой статус руководителя образовательной организации.</w:t>
      </w:r>
    </w:p>
    <w:p w14:paraId="1FA5DD61" w14:textId="7653EED0" w:rsidR="004A092C" w:rsidRDefault="0052217B" w:rsidP="004A092C">
      <w:pPr>
        <w:jc w:val="both"/>
        <w:rPr>
          <w:rFonts w:ascii="PT Astra Serif" w:hAnsi="PT Astra Serif" w:cs="Tahoma"/>
          <w:color w:val="000000" w:themeColor="text1"/>
        </w:rPr>
      </w:pPr>
      <w:r>
        <w:rPr>
          <w:rFonts w:ascii="PT Astra Serif" w:hAnsi="PT Astra Serif" w:cs="Tahoma"/>
          <w:color w:val="000000" w:themeColor="text1"/>
        </w:rPr>
        <w:t>6.</w:t>
      </w:r>
      <w:r w:rsidR="004A092C" w:rsidRPr="004A092C">
        <w:rPr>
          <w:rFonts w:ascii="PT Astra Serif" w:hAnsi="PT Astra Serif" w:cs="Tahoma"/>
          <w:color w:val="000000" w:themeColor="text1"/>
        </w:rPr>
        <w:t>1. Руководитель образовательной организации в соответствии с законодательством Российской Федерации и уставом образовательной организации</w:t>
      </w:r>
      <w:r w:rsidR="004A092C">
        <w:rPr>
          <w:rFonts w:ascii="PT Astra Serif" w:hAnsi="PT Astra Serif" w:cs="Tahoma"/>
          <w:color w:val="000000" w:themeColor="text1"/>
        </w:rPr>
        <w:t xml:space="preserve"> </w:t>
      </w:r>
      <w:r w:rsidR="004A092C" w:rsidRPr="004A092C">
        <w:rPr>
          <w:rFonts w:ascii="PT Astra Serif" w:hAnsi="PT Astra Serif" w:cs="Tahoma"/>
          <w:color w:val="000000" w:themeColor="text1"/>
        </w:rPr>
        <w:t>назначается учредителем образовательной организации</w:t>
      </w:r>
      <w:r w:rsidR="004A092C">
        <w:rPr>
          <w:rFonts w:ascii="PT Astra Serif" w:hAnsi="PT Astra Serif" w:cs="Tahoma"/>
          <w:color w:val="000000" w:themeColor="text1"/>
        </w:rPr>
        <w:t>.</w:t>
      </w:r>
    </w:p>
    <w:p w14:paraId="3066C2FF" w14:textId="5D6C1A01" w:rsidR="004A092C" w:rsidRDefault="0052217B" w:rsidP="004A092C">
      <w:pPr>
        <w:jc w:val="both"/>
        <w:rPr>
          <w:rFonts w:ascii="PT Astra Serif" w:hAnsi="PT Astra Serif" w:cs="Tahoma"/>
          <w:color w:val="000000" w:themeColor="text1"/>
        </w:rPr>
      </w:pPr>
      <w:r>
        <w:rPr>
          <w:rFonts w:ascii="PT Astra Serif" w:hAnsi="PT Astra Serif" w:cs="Tahoma"/>
          <w:color w:val="000000" w:themeColor="text1"/>
        </w:rPr>
        <w:t>6.</w:t>
      </w:r>
      <w:r w:rsidR="004A092C" w:rsidRPr="004A092C">
        <w:rPr>
          <w:rFonts w:ascii="PT Astra Serif" w:hAnsi="PT Astra Serif" w:cs="Tahoma"/>
          <w:color w:val="000000" w:themeColor="text1"/>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14:paraId="2C53433C" w14:textId="6DC010F6" w:rsidR="004A092C" w:rsidRDefault="0052217B" w:rsidP="004A092C">
      <w:pPr>
        <w:jc w:val="both"/>
        <w:rPr>
          <w:rFonts w:ascii="PT Astra Serif" w:hAnsi="PT Astra Serif" w:cs="Tahoma"/>
          <w:color w:val="000000" w:themeColor="text1"/>
        </w:rPr>
      </w:pPr>
      <w:r>
        <w:rPr>
          <w:rFonts w:ascii="PT Astra Serif" w:hAnsi="PT Astra Serif" w:cs="Tahoma"/>
          <w:color w:val="000000" w:themeColor="text1"/>
        </w:rPr>
        <w:t>6.</w:t>
      </w:r>
      <w:r w:rsidR="004A092C" w:rsidRPr="004A092C">
        <w:rPr>
          <w:rFonts w:ascii="PT Astra Serif" w:hAnsi="PT Astra Serif" w:cs="Tahoma"/>
          <w:color w:val="000000" w:themeColor="text1"/>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 </w:t>
      </w:r>
    </w:p>
    <w:p w14:paraId="27DD296B" w14:textId="79A79BBC" w:rsidR="004A092C" w:rsidRDefault="0052217B" w:rsidP="004A092C">
      <w:pPr>
        <w:jc w:val="both"/>
        <w:rPr>
          <w:rFonts w:ascii="PT Astra Serif" w:hAnsi="PT Astra Serif" w:cs="Tahoma"/>
          <w:color w:val="000000" w:themeColor="text1"/>
        </w:rPr>
      </w:pPr>
      <w:r>
        <w:rPr>
          <w:rFonts w:ascii="PT Astra Serif" w:hAnsi="PT Astra Serif" w:cs="Tahoma"/>
          <w:color w:val="000000" w:themeColor="text1"/>
        </w:rPr>
        <w:t>6.</w:t>
      </w:r>
      <w:r w:rsidR="004A092C" w:rsidRPr="004A092C">
        <w:rPr>
          <w:rFonts w:ascii="PT Astra Serif" w:hAnsi="PT Astra Serif" w:cs="Tahoma"/>
          <w:color w:val="000000" w:themeColor="text1"/>
        </w:rPr>
        <w:t>4. Кандидаты на должность руководителя государственной или муниципальной образовательной организации и ее руководитель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w:t>
      </w:r>
    </w:p>
    <w:p w14:paraId="779CAFDD" w14:textId="7D4A6463" w:rsidR="004A092C" w:rsidRDefault="004A092C" w:rsidP="004A092C">
      <w:pPr>
        <w:jc w:val="both"/>
        <w:rPr>
          <w:rFonts w:ascii="PT Astra Serif" w:hAnsi="PT Astra Serif" w:cs="Tahoma"/>
          <w:color w:val="000000" w:themeColor="text1"/>
        </w:rPr>
      </w:pPr>
      <w:r w:rsidRPr="004A092C">
        <w:rPr>
          <w:rFonts w:ascii="PT Astra Serif" w:hAnsi="PT Astra Serif" w:cs="Tahoma"/>
          <w:color w:val="000000" w:themeColor="text1"/>
        </w:rPr>
        <w:t xml:space="preserve"> </w:t>
      </w:r>
      <w:r w:rsidR="0052217B">
        <w:rPr>
          <w:rFonts w:ascii="PT Astra Serif" w:hAnsi="PT Astra Serif" w:cs="Tahoma"/>
          <w:color w:val="000000" w:themeColor="text1"/>
        </w:rPr>
        <w:t>6.</w:t>
      </w:r>
      <w:r w:rsidRPr="004A092C">
        <w:rPr>
          <w:rFonts w:ascii="PT Astra Serif" w:hAnsi="PT Astra Serif" w:cs="Tahoma"/>
          <w:color w:val="000000" w:themeColor="text1"/>
        </w:rPr>
        <w:t>5. Должностные обязанности руководителя государственной или муниципальной образовательной организации, не могут исполняться по совместительству.</w:t>
      </w:r>
    </w:p>
    <w:p w14:paraId="77F5038A" w14:textId="7E83B61B" w:rsidR="004A092C" w:rsidRDefault="004A092C" w:rsidP="004A092C">
      <w:pPr>
        <w:jc w:val="both"/>
        <w:rPr>
          <w:rFonts w:ascii="PT Astra Serif" w:hAnsi="PT Astra Serif" w:cs="Tahoma"/>
          <w:color w:val="000000" w:themeColor="text1"/>
        </w:rPr>
      </w:pPr>
      <w:r w:rsidRPr="004A092C">
        <w:rPr>
          <w:rFonts w:ascii="PT Astra Serif" w:hAnsi="PT Astra Serif" w:cs="Tahoma"/>
          <w:color w:val="000000" w:themeColor="text1"/>
        </w:rPr>
        <w:t xml:space="preserve"> </w:t>
      </w:r>
      <w:r w:rsidR="0052217B">
        <w:rPr>
          <w:rFonts w:ascii="PT Astra Serif" w:hAnsi="PT Astra Serif" w:cs="Tahoma"/>
          <w:color w:val="000000" w:themeColor="text1"/>
        </w:rPr>
        <w:t>6.</w:t>
      </w:r>
      <w:r w:rsidRPr="004A092C">
        <w:rPr>
          <w:rFonts w:ascii="PT Astra Serif" w:hAnsi="PT Astra Serif" w:cs="Tahoma"/>
          <w:color w:val="000000" w:themeColor="text1"/>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w:t>
      </w:r>
      <w:r>
        <w:rPr>
          <w:rFonts w:ascii="PT Astra Serif" w:hAnsi="PT Astra Serif" w:cs="Tahoma"/>
          <w:color w:val="000000" w:themeColor="text1"/>
        </w:rPr>
        <w:t>У</w:t>
      </w:r>
      <w:r w:rsidRPr="004A092C">
        <w:rPr>
          <w:rFonts w:ascii="PT Astra Serif" w:hAnsi="PT Astra Serif" w:cs="Tahoma"/>
          <w:color w:val="000000" w:themeColor="text1"/>
        </w:rPr>
        <w:t>ставом образовательной организации.</w:t>
      </w:r>
    </w:p>
    <w:p w14:paraId="1DEDB995" w14:textId="51E60842" w:rsidR="00F30C91" w:rsidRDefault="004A092C" w:rsidP="004A092C">
      <w:pPr>
        <w:jc w:val="both"/>
        <w:rPr>
          <w:rFonts w:ascii="PT Astra Serif" w:hAnsi="PT Astra Serif" w:cs="Tahoma"/>
          <w:color w:val="000000" w:themeColor="text1"/>
        </w:rPr>
      </w:pPr>
      <w:r w:rsidRPr="004A092C">
        <w:rPr>
          <w:rFonts w:ascii="PT Astra Serif" w:hAnsi="PT Astra Serif" w:cs="Tahoma"/>
          <w:color w:val="000000" w:themeColor="text1"/>
        </w:rPr>
        <w:t xml:space="preserve"> </w:t>
      </w:r>
      <w:r w:rsidR="0052217B">
        <w:rPr>
          <w:rFonts w:ascii="PT Astra Serif" w:hAnsi="PT Astra Serif" w:cs="Tahoma"/>
          <w:color w:val="000000" w:themeColor="text1"/>
        </w:rPr>
        <w:t>6.</w:t>
      </w:r>
      <w:r w:rsidRPr="004A092C">
        <w:rPr>
          <w:rFonts w:ascii="PT Astra Serif" w:hAnsi="PT Astra Serif" w:cs="Tahoma"/>
          <w:color w:val="000000" w:themeColor="text1"/>
        </w:rPr>
        <w:t xml:space="preserve">7. Права и социальные гарантии, предусмотренные для педагогических работников пунктами 3 и 5 части 5 статьи 47 </w:t>
      </w:r>
      <w:r w:rsidR="00F30C91" w:rsidRPr="00E22BCF">
        <w:rPr>
          <w:rFonts w:ascii="PT Astra Serif" w:hAnsi="PT Astra Serif"/>
        </w:rPr>
        <w:t>Федеральн</w:t>
      </w:r>
      <w:r w:rsidR="00F30C91">
        <w:rPr>
          <w:rFonts w:ascii="PT Astra Serif" w:hAnsi="PT Astra Serif"/>
        </w:rPr>
        <w:t>ого</w:t>
      </w:r>
      <w:r w:rsidR="00F30C91" w:rsidRPr="00E22BCF">
        <w:rPr>
          <w:rFonts w:ascii="PT Astra Serif" w:hAnsi="PT Astra Serif"/>
        </w:rPr>
        <w:t xml:space="preserve"> закон</w:t>
      </w:r>
      <w:r w:rsidR="00F30C91">
        <w:rPr>
          <w:rFonts w:ascii="PT Astra Serif" w:hAnsi="PT Astra Serif"/>
        </w:rPr>
        <w:t>а</w:t>
      </w:r>
      <w:r w:rsidR="00F30C91" w:rsidRPr="00E22BCF">
        <w:rPr>
          <w:rFonts w:ascii="PT Astra Serif" w:hAnsi="PT Astra Serif"/>
        </w:rPr>
        <w:t xml:space="preserve"> </w:t>
      </w:r>
      <w:r w:rsidR="00F30C91" w:rsidRPr="00E22BCF">
        <w:rPr>
          <w:rFonts w:ascii="PT Astra Serif" w:hAnsi="PT Astra Serif" w:cs="Times New Roman CYR"/>
        </w:rPr>
        <w:t>№ 273-ФЗ</w:t>
      </w:r>
      <w:r w:rsidR="00F30C91" w:rsidRPr="00E22BCF">
        <w:rPr>
          <w:rFonts w:ascii="PT Astra Serif" w:hAnsi="PT Astra Serif"/>
        </w:rPr>
        <w:t xml:space="preserve"> от 29</w:t>
      </w:r>
      <w:r w:rsidR="00F30C91" w:rsidRPr="00E22BCF">
        <w:rPr>
          <w:rFonts w:ascii="PT Astra Serif" w:hAnsi="PT Astra Serif" w:cs="Times New Roman CYR"/>
        </w:rPr>
        <w:t xml:space="preserve">.12.2012 </w:t>
      </w:r>
      <w:r w:rsidR="00F30C91" w:rsidRPr="00E22BCF">
        <w:rPr>
          <w:rFonts w:ascii="PT Astra Serif" w:hAnsi="PT Astra Serif"/>
        </w:rPr>
        <w:t>«Об образовании в Российской Федерации»</w:t>
      </w:r>
      <w:r w:rsidRPr="004A092C">
        <w:rPr>
          <w:rFonts w:ascii="PT Astra Serif" w:hAnsi="PT Astra Serif" w:cs="Tahoma"/>
          <w:color w:val="000000" w:themeColor="text1"/>
        </w:rPr>
        <w:t xml:space="preserve">, предоставляются руководителям образовательных организаций. </w:t>
      </w:r>
    </w:p>
    <w:p w14:paraId="0B841F86" w14:textId="2E0E68C5" w:rsidR="00F30C91" w:rsidRDefault="0052217B" w:rsidP="004A092C">
      <w:pPr>
        <w:jc w:val="both"/>
        <w:rPr>
          <w:rFonts w:ascii="PT Astra Serif" w:hAnsi="PT Astra Serif" w:cs="Tahoma"/>
          <w:color w:val="000000" w:themeColor="text1"/>
        </w:rPr>
      </w:pPr>
      <w:r>
        <w:rPr>
          <w:rFonts w:ascii="PT Astra Serif" w:hAnsi="PT Astra Serif" w:cs="Tahoma"/>
          <w:color w:val="000000" w:themeColor="text1"/>
        </w:rPr>
        <w:t>6.</w:t>
      </w:r>
      <w:r w:rsidR="004A092C" w:rsidRPr="004A092C">
        <w:rPr>
          <w:rFonts w:ascii="PT Astra Serif" w:hAnsi="PT Astra Serif" w:cs="Tahoma"/>
          <w:color w:val="000000" w:themeColor="text1"/>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w:t>
      </w:r>
    </w:p>
    <w:p w14:paraId="51483ECA" w14:textId="77777777" w:rsidR="00F30C91" w:rsidRPr="00F30C91" w:rsidRDefault="00F30C91" w:rsidP="004A092C">
      <w:pPr>
        <w:jc w:val="both"/>
        <w:rPr>
          <w:rFonts w:ascii="PT Astra Serif" w:hAnsi="PT Astra Serif" w:cs="Tahoma"/>
          <w:b/>
          <w:bCs/>
          <w:color w:val="000000" w:themeColor="text1"/>
        </w:rPr>
      </w:pPr>
    </w:p>
    <w:p w14:paraId="02822D2C" w14:textId="77777777" w:rsidR="00F30C91" w:rsidRPr="00F30C91" w:rsidRDefault="00F30C91" w:rsidP="00F30C91">
      <w:pPr>
        <w:jc w:val="both"/>
        <w:rPr>
          <w:rFonts w:ascii="PT Astra Serif" w:hAnsi="PT Astra Serif" w:cs="Tahoma"/>
          <w:b/>
          <w:bCs/>
          <w:color w:val="000000" w:themeColor="text1"/>
        </w:rPr>
      </w:pPr>
      <w:r w:rsidRPr="00F30C91">
        <w:rPr>
          <w:rFonts w:ascii="PT Astra Serif" w:hAnsi="PT Astra Serif" w:cs="Tahoma"/>
          <w:b/>
          <w:bCs/>
          <w:color w:val="000000" w:themeColor="text1"/>
        </w:rPr>
        <w:t xml:space="preserve">7. Иные работники образовательных организаций </w:t>
      </w:r>
    </w:p>
    <w:p w14:paraId="2B8CA37F" w14:textId="12FF756C" w:rsidR="00470267" w:rsidRDefault="0052217B" w:rsidP="00F30C91">
      <w:pPr>
        <w:jc w:val="both"/>
        <w:rPr>
          <w:rFonts w:ascii="PT Astra Serif" w:hAnsi="PT Astra Serif" w:cs="Tahoma"/>
          <w:color w:val="000000" w:themeColor="text1"/>
        </w:rPr>
      </w:pPr>
      <w:r>
        <w:rPr>
          <w:rFonts w:ascii="PT Astra Serif" w:hAnsi="PT Astra Serif" w:cs="Tahoma"/>
          <w:color w:val="000000" w:themeColor="text1"/>
        </w:rPr>
        <w:t>7.</w:t>
      </w:r>
      <w:r w:rsidR="00F30C91" w:rsidRPr="00F30C91">
        <w:rPr>
          <w:rFonts w:ascii="PT Astra Serif" w:hAnsi="PT Astra Serif" w:cs="Tahoma"/>
          <w:color w:val="000000" w:themeColor="text1"/>
        </w:rPr>
        <w:t>1. В 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76AE0234" w14:textId="6A72D1ED" w:rsidR="00470267" w:rsidRDefault="0052217B" w:rsidP="00F30C91">
      <w:pPr>
        <w:jc w:val="both"/>
        <w:rPr>
          <w:rFonts w:ascii="PT Astra Serif" w:hAnsi="PT Astra Serif" w:cs="Tahoma"/>
          <w:color w:val="000000" w:themeColor="text1"/>
        </w:rPr>
      </w:pPr>
      <w:r>
        <w:rPr>
          <w:rFonts w:ascii="PT Astra Serif" w:hAnsi="PT Astra Serif" w:cs="Tahoma"/>
          <w:color w:val="000000" w:themeColor="text1"/>
        </w:rPr>
        <w:t>7.</w:t>
      </w:r>
      <w:r w:rsidR="00F30C91" w:rsidRPr="00F30C91">
        <w:rPr>
          <w:rFonts w:ascii="PT Astra Serif" w:hAnsi="PT Astra Serif" w:cs="Tahoma"/>
          <w:color w:val="000000" w:themeColor="text1"/>
        </w:rPr>
        <w:t>2. Право на занятие должностей, предусмотренных частью 1 статьи</w:t>
      </w:r>
      <w:r w:rsidR="00470267">
        <w:rPr>
          <w:rFonts w:ascii="PT Astra Serif" w:hAnsi="PT Astra Serif" w:cs="Tahoma"/>
          <w:color w:val="000000" w:themeColor="text1"/>
        </w:rPr>
        <w:t xml:space="preserve"> 52</w:t>
      </w:r>
      <w:r w:rsidR="00470267" w:rsidRPr="00470267">
        <w:rPr>
          <w:rFonts w:ascii="PT Astra Serif" w:hAnsi="PT Astra Serif"/>
        </w:rPr>
        <w:t xml:space="preserve"> </w:t>
      </w:r>
      <w:r w:rsidR="00470267" w:rsidRPr="00E22BCF">
        <w:rPr>
          <w:rFonts w:ascii="PT Astra Serif" w:hAnsi="PT Astra Serif"/>
        </w:rPr>
        <w:t>Федеральн</w:t>
      </w:r>
      <w:r w:rsidR="00470267">
        <w:rPr>
          <w:rFonts w:ascii="PT Astra Serif" w:hAnsi="PT Astra Serif"/>
        </w:rPr>
        <w:t>ого</w:t>
      </w:r>
      <w:r w:rsidR="00470267" w:rsidRPr="00E22BCF">
        <w:rPr>
          <w:rFonts w:ascii="PT Astra Serif" w:hAnsi="PT Astra Serif"/>
        </w:rPr>
        <w:t xml:space="preserve"> закон</w:t>
      </w:r>
      <w:r w:rsidR="00470267">
        <w:rPr>
          <w:rFonts w:ascii="PT Astra Serif" w:hAnsi="PT Astra Serif"/>
        </w:rPr>
        <w:t>а</w:t>
      </w:r>
      <w:r w:rsidR="00470267" w:rsidRPr="00E22BCF">
        <w:rPr>
          <w:rFonts w:ascii="PT Astra Serif" w:hAnsi="PT Astra Serif"/>
        </w:rPr>
        <w:t xml:space="preserve"> </w:t>
      </w:r>
      <w:r w:rsidR="00470267" w:rsidRPr="00E22BCF">
        <w:rPr>
          <w:rFonts w:ascii="PT Astra Serif" w:hAnsi="PT Astra Serif" w:cs="Times New Roman CYR"/>
        </w:rPr>
        <w:t>№ 273-ФЗ</w:t>
      </w:r>
      <w:r w:rsidR="00470267" w:rsidRPr="00E22BCF">
        <w:rPr>
          <w:rFonts w:ascii="PT Astra Serif" w:hAnsi="PT Astra Serif"/>
        </w:rPr>
        <w:t xml:space="preserve"> от 29</w:t>
      </w:r>
      <w:r w:rsidR="00470267" w:rsidRPr="00E22BCF">
        <w:rPr>
          <w:rFonts w:ascii="PT Astra Serif" w:hAnsi="PT Astra Serif" w:cs="Times New Roman CYR"/>
        </w:rPr>
        <w:t xml:space="preserve">.12.2012 </w:t>
      </w:r>
      <w:r w:rsidR="00470267" w:rsidRPr="00E22BCF">
        <w:rPr>
          <w:rFonts w:ascii="PT Astra Serif" w:hAnsi="PT Astra Serif"/>
        </w:rPr>
        <w:t>«Об образовании в Российской Федерации»</w:t>
      </w:r>
      <w:r w:rsidR="00F30C91" w:rsidRPr="00F30C91">
        <w:rPr>
          <w:rFonts w:ascii="PT Astra Serif" w:hAnsi="PT Astra Serif" w:cs="Tahoma"/>
          <w:color w:val="000000" w:themeColor="text1"/>
        </w:rPr>
        <w:t xml:space="preserve">, имеют лица, отвечающие квалификационным требованиям, указанным в квалификационных справочниках, и (или) профессиональным стандартам. </w:t>
      </w:r>
    </w:p>
    <w:p w14:paraId="2B7FF300" w14:textId="72D835C7" w:rsidR="00470267" w:rsidRDefault="0052217B" w:rsidP="00F30C91">
      <w:pPr>
        <w:jc w:val="both"/>
        <w:rPr>
          <w:rFonts w:ascii="PT Astra Serif" w:hAnsi="PT Astra Serif" w:cs="Tahoma"/>
          <w:color w:val="000000" w:themeColor="text1"/>
        </w:rPr>
      </w:pPr>
      <w:r>
        <w:rPr>
          <w:rFonts w:ascii="PT Astra Serif" w:hAnsi="PT Astra Serif" w:cs="Tahoma"/>
          <w:color w:val="000000" w:themeColor="text1"/>
        </w:rPr>
        <w:t>7.</w:t>
      </w:r>
      <w:r w:rsidR="00F30C91" w:rsidRPr="00F30C91">
        <w:rPr>
          <w:rFonts w:ascii="PT Astra Serif" w:hAnsi="PT Astra Serif" w:cs="Tahoma"/>
          <w:color w:val="000000" w:themeColor="text1"/>
        </w:rPr>
        <w:t xml:space="preserve">3. Права, обязанности и ответственность работников образовательных организаций, занимающих должности, указанные в части 1 </w:t>
      </w:r>
      <w:r w:rsidR="00470267" w:rsidRPr="00F30C91">
        <w:rPr>
          <w:rFonts w:ascii="PT Astra Serif" w:hAnsi="PT Astra Serif" w:cs="Tahoma"/>
          <w:color w:val="000000" w:themeColor="text1"/>
        </w:rPr>
        <w:t>статьи</w:t>
      </w:r>
      <w:r w:rsidR="00470267">
        <w:rPr>
          <w:rFonts w:ascii="PT Astra Serif" w:hAnsi="PT Astra Serif" w:cs="Tahoma"/>
          <w:color w:val="000000" w:themeColor="text1"/>
        </w:rPr>
        <w:t xml:space="preserve"> 52</w:t>
      </w:r>
      <w:r w:rsidR="00470267" w:rsidRPr="00470267">
        <w:rPr>
          <w:rFonts w:ascii="PT Astra Serif" w:hAnsi="PT Astra Serif"/>
        </w:rPr>
        <w:t xml:space="preserve"> </w:t>
      </w:r>
      <w:r w:rsidR="00470267" w:rsidRPr="00E22BCF">
        <w:rPr>
          <w:rFonts w:ascii="PT Astra Serif" w:hAnsi="PT Astra Serif"/>
        </w:rPr>
        <w:t>Федеральн</w:t>
      </w:r>
      <w:r w:rsidR="00470267">
        <w:rPr>
          <w:rFonts w:ascii="PT Astra Serif" w:hAnsi="PT Astra Serif"/>
        </w:rPr>
        <w:t>ого</w:t>
      </w:r>
      <w:r w:rsidR="00470267" w:rsidRPr="00E22BCF">
        <w:rPr>
          <w:rFonts w:ascii="PT Astra Serif" w:hAnsi="PT Astra Serif"/>
        </w:rPr>
        <w:t xml:space="preserve"> закон</w:t>
      </w:r>
      <w:r w:rsidR="00470267">
        <w:rPr>
          <w:rFonts w:ascii="PT Astra Serif" w:hAnsi="PT Astra Serif"/>
        </w:rPr>
        <w:t>а</w:t>
      </w:r>
      <w:r w:rsidR="00470267" w:rsidRPr="00E22BCF">
        <w:rPr>
          <w:rFonts w:ascii="PT Astra Serif" w:hAnsi="PT Astra Serif"/>
        </w:rPr>
        <w:t xml:space="preserve"> </w:t>
      </w:r>
      <w:r w:rsidR="00470267" w:rsidRPr="00E22BCF">
        <w:rPr>
          <w:rFonts w:ascii="PT Astra Serif" w:hAnsi="PT Astra Serif" w:cs="Times New Roman CYR"/>
        </w:rPr>
        <w:t>№ 273-ФЗ</w:t>
      </w:r>
      <w:r w:rsidR="00470267" w:rsidRPr="00E22BCF">
        <w:rPr>
          <w:rFonts w:ascii="PT Astra Serif" w:hAnsi="PT Astra Serif"/>
        </w:rPr>
        <w:t xml:space="preserve"> от 29</w:t>
      </w:r>
      <w:r w:rsidR="00470267" w:rsidRPr="00E22BCF">
        <w:rPr>
          <w:rFonts w:ascii="PT Astra Serif" w:hAnsi="PT Astra Serif" w:cs="Times New Roman CYR"/>
        </w:rPr>
        <w:t xml:space="preserve">.12.2012 </w:t>
      </w:r>
      <w:r w:rsidR="00470267" w:rsidRPr="00E22BCF">
        <w:rPr>
          <w:rFonts w:ascii="PT Astra Serif" w:hAnsi="PT Astra Serif"/>
        </w:rPr>
        <w:t>«Об образовании в Российской Федерации»</w:t>
      </w:r>
      <w:r w:rsidR="00F30C91" w:rsidRPr="00F30C91">
        <w:rPr>
          <w:rFonts w:ascii="PT Astra Serif" w:hAnsi="PT Astra Serif" w:cs="Tahoma"/>
          <w:color w:val="000000" w:themeColor="text1"/>
        </w:rPr>
        <w:t xml:space="preserve">,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 </w:t>
      </w:r>
    </w:p>
    <w:p w14:paraId="6773DB52" w14:textId="27BD4357" w:rsidR="00470267" w:rsidRDefault="0052217B" w:rsidP="00F30C91">
      <w:pPr>
        <w:jc w:val="both"/>
        <w:rPr>
          <w:rFonts w:ascii="PT Astra Serif" w:hAnsi="PT Astra Serif" w:cs="Tahoma"/>
          <w:color w:val="000000" w:themeColor="text1"/>
        </w:rPr>
      </w:pPr>
      <w:r>
        <w:rPr>
          <w:rFonts w:ascii="PT Astra Serif" w:hAnsi="PT Astra Serif" w:cs="Tahoma"/>
          <w:color w:val="000000" w:themeColor="text1"/>
        </w:rPr>
        <w:t>7.</w:t>
      </w:r>
      <w:r w:rsidR="00F30C91" w:rsidRPr="00F30C91">
        <w:rPr>
          <w:rFonts w:ascii="PT Astra Serif" w:hAnsi="PT Astra Serif" w:cs="Tahoma"/>
          <w:color w:val="000000" w:themeColor="text1"/>
        </w:rPr>
        <w:t xml:space="preserve">4. Права и социальные гарантии, предусмотренные для педагогических работников пунктами 3 и 5 части 5 статьи 47 </w:t>
      </w:r>
      <w:r w:rsidR="00470267" w:rsidRPr="00E22BCF">
        <w:rPr>
          <w:rFonts w:ascii="PT Astra Serif" w:hAnsi="PT Astra Serif"/>
        </w:rPr>
        <w:t>Федеральн</w:t>
      </w:r>
      <w:r w:rsidR="00470267">
        <w:rPr>
          <w:rFonts w:ascii="PT Astra Serif" w:hAnsi="PT Astra Serif"/>
        </w:rPr>
        <w:t>ого</w:t>
      </w:r>
      <w:r w:rsidR="00470267" w:rsidRPr="00E22BCF">
        <w:rPr>
          <w:rFonts w:ascii="PT Astra Serif" w:hAnsi="PT Astra Serif"/>
        </w:rPr>
        <w:t xml:space="preserve"> закон</w:t>
      </w:r>
      <w:r w:rsidR="00470267">
        <w:rPr>
          <w:rFonts w:ascii="PT Astra Serif" w:hAnsi="PT Astra Serif"/>
        </w:rPr>
        <w:t>а</w:t>
      </w:r>
      <w:r w:rsidR="00470267" w:rsidRPr="00E22BCF">
        <w:rPr>
          <w:rFonts w:ascii="PT Astra Serif" w:hAnsi="PT Astra Serif"/>
        </w:rPr>
        <w:t xml:space="preserve"> </w:t>
      </w:r>
      <w:r w:rsidR="00470267" w:rsidRPr="00E22BCF">
        <w:rPr>
          <w:rFonts w:ascii="PT Astra Serif" w:hAnsi="PT Astra Serif" w:cs="Times New Roman CYR"/>
        </w:rPr>
        <w:t>№ 273-ФЗ</w:t>
      </w:r>
      <w:r w:rsidR="00470267" w:rsidRPr="00E22BCF">
        <w:rPr>
          <w:rFonts w:ascii="PT Astra Serif" w:hAnsi="PT Astra Serif"/>
        </w:rPr>
        <w:t xml:space="preserve"> от 29</w:t>
      </w:r>
      <w:r w:rsidR="00470267" w:rsidRPr="00E22BCF">
        <w:rPr>
          <w:rFonts w:ascii="PT Astra Serif" w:hAnsi="PT Astra Serif" w:cs="Times New Roman CYR"/>
        </w:rPr>
        <w:t xml:space="preserve">.12.2012 </w:t>
      </w:r>
      <w:r w:rsidR="00470267" w:rsidRPr="00E22BCF">
        <w:rPr>
          <w:rFonts w:ascii="PT Astra Serif" w:hAnsi="PT Astra Serif"/>
        </w:rPr>
        <w:t>«Об образовании в Российской Федерации»</w:t>
      </w:r>
      <w:r w:rsidR="00F30C91" w:rsidRPr="00F30C91">
        <w:rPr>
          <w:rFonts w:ascii="PT Astra Serif" w:hAnsi="PT Astra Serif" w:cs="Tahoma"/>
          <w:color w:val="000000" w:themeColor="text1"/>
        </w:rPr>
        <w:t xml:space="preserve">, предоставляются заместителям руководителей образовательных организаций. </w:t>
      </w:r>
    </w:p>
    <w:p w14:paraId="31DB0E8C" w14:textId="448E9567" w:rsidR="003034B0" w:rsidRPr="00E80A18" w:rsidRDefault="003034B0" w:rsidP="004A092C">
      <w:pPr>
        <w:jc w:val="both"/>
        <w:rPr>
          <w:rFonts w:ascii="PT Astra Serif" w:hAnsi="PT Astra Serif"/>
          <w:b/>
          <w:bCs/>
          <w:color w:val="000000" w:themeColor="text1"/>
          <w:sz w:val="40"/>
          <w:szCs w:val="40"/>
        </w:rPr>
      </w:pPr>
    </w:p>
    <w:sectPr w:rsidR="003034B0" w:rsidRPr="00E80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57"/>
    <w:rsid w:val="001674A5"/>
    <w:rsid w:val="00272802"/>
    <w:rsid w:val="003034B0"/>
    <w:rsid w:val="00470267"/>
    <w:rsid w:val="004A092C"/>
    <w:rsid w:val="0052217B"/>
    <w:rsid w:val="00A91979"/>
    <w:rsid w:val="00DE1857"/>
    <w:rsid w:val="00E80A18"/>
    <w:rsid w:val="00F3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2DDB"/>
  <w15:chartTrackingRefBased/>
  <w15:docId w15:val="{A9C415CE-0F0B-4B57-AC4D-00059722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Astra Serif" w:eastAsiaTheme="minorHAnsi" w:hAnsi="PT Astra Serif" w:cs="Palatino Linotype"/>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857"/>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034B0"/>
    <w:pPr>
      <w:spacing w:before="100" w:beforeAutospacing="1" w:after="100" w:afterAutospacing="1"/>
    </w:pPr>
  </w:style>
  <w:style w:type="character" w:styleId="a3">
    <w:name w:val="Hyperlink"/>
    <w:basedOn w:val="a0"/>
    <w:uiPriority w:val="99"/>
    <w:semiHidden/>
    <w:unhideWhenUsed/>
    <w:rsid w:val="00303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Мизина</dc:creator>
  <cp:keywords/>
  <dc:description/>
  <cp:lastModifiedBy>Анна Мизина</cp:lastModifiedBy>
  <cp:revision>2</cp:revision>
  <cp:lastPrinted>2021-03-15T11:41:00Z</cp:lastPrinted>
  <dcterms:created xsi:type="dcterms:W3CDTF">2021-03-15T11:46:00Z</dcterms:created>
  <dcterms:modified xsi:type="dcterms:W3CDTF">2021-03-15T11:46:00Z</dcterms:modified>
</cp:coreProperties>
</file>