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CCA7A" w14:textId="77777777" w:rsidR="004D6B63" w:rsidRDefault="004D6B63" w:rsidP="004D6B63">
      <w:pPr>
        <w:keepNext/>
        <w:spacing w:after="0" w:line="360" w:lineRule="auto"/>
        <w:jc w:val="center"/>
        <w:outlineLvl w:val="1"/>
        <w:rPr>
          <w:rFonts w:ascii="Times New Roman" w:hAnsi="Times New Roman" w:cs="Times New Roman"/>
          <w:b/>
          <w:bCs/>
          <w:color w:val="000000"/>
          <w:sz w:val="28"/>
          <w:szCs w:val="28"/>
        </w:rPr>
      </w:pPr>
      <w:bookmarkStart w:id="0" w:name="_Toc497152797"/>
    </w:p>
    <w:p w14:paraId="07206D16" w14:textId="77777777" w:rsidR="004D6B63" w:rsidRPr="004D6B63" w:rsidRDefault="00017D30" w:rsidP="00952E01">
      <w:pPr>
        <w:keepNext/>
        <w:spacing w:after="0" w:line="360" w:lineRule="auto"/>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Муниципальное казенное </w:t>
      </w:r>
      <w:r w:rsidR="004D6B63" w:rsidRPr="004D6B63">
        <w:rPr>
          <w:rFonts w:ascii="Times New Roman" w:hAnsi="Times New Roman" w:cs="Times New Roman"/>
          <w:b/>
          <w:bCs/>
          <w:color w:val="000000"/>
          <w:sz w:val="28"/>
          <w:szCs w:val="28"/>
        </w:rPr>
        <w:t>дошкольное образовательное учреждение</w:t>
      </w:r>
      <w:r>
        <w:rPr>
          <w:rFonts w:ascii="Times New Roman" w:hAnsi="Times New Roman" w:cs="Times New Roman"/>
          <w:b/>
          <w:bCs/>
          <w:color w:val="000000"/>
          <w:sz w:val="28"/>
          <w:szCs w:val="28"/>
        </w:rPr>
        <w:t>:</w:t>
      </w:r>
    </w:p>
    <w:p w14:paraId="430A59F4" w14:textId="3B17D42B" w:rsidR="002473BA" w:rsidRPr="00E833F7" w:rsidRDefault="00017D30" w:rsidP="00E833F7">
      <w:pPr>
        <w:keepNext/>
        <w:spacing w:after="0" w:line="360" w:lineRule="auto"/>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детский сад № </w:t>
      </w:r>
      <w:bookmarkEnd w:id="0"/>
      <w:r>
        <w:rPr>
          <w:rFonts w:ascii="Times New Roman" w:hAnsi="Times New Roman" w:cs="Times New Roman"/>
          <w:b/>
          <w:bCs/>
          <w:color w:val="000000"/>
          <w:sz w:val="28"/>
          <w:szCs w:val="28"/>
        </w:rPr>
        <w:t>2 общеразвивающего вида</w:t>
      </w:r>
    </w:p>
    <w:p w14:paraId="7F29AC85" w14:textId="77777777" w:rsidR="002473BA" w:rsidRPr="004D6B63" w:rsidRDefault="002473BA" w:rsidP="00952E01">
      <w:pPr>
        <w:spacing w:after="0" w:line="360" w:lineRule="auto"/>
        <w:ind w:left="284"/>
        <w:jc w:val="center"/>
        <w:rPr>
          <w:rFonts w:ascii="Times New Roman" w:hAnsi="Times New Roman" w:cs="Times New Roman"/>
          <w:sz w:val="40"/>
          <w:szCs w:val="40"/>
        </w:rPr>
      </w:pPr>
    </w:p>
    <w:p w14:paraId="7CCC6412" w14:textId="77777777" w:rsidR="004734D2" w:rsidRPr="00017D30" w:rsidRDefault="004D6B63" w:rsidP="002473BA">
      <w:pPr>
        <w:spacing w:after="0" w:line="360" w:lineRule="auto"/>
        <w:ind w:left="284"/>
        <w:jc w:val="center"/>
        <w:rPr>
          <w:rFonts w:ascii="Times New Roman" w:hAnsi="Times New Roman" w:cs="Times New Roman"/>
          <w:b/>
          <w:i/>
          <w:sz w:val="56"/>
          <w:szCs w:val="56"/>
        </w:rPr>
      </w:pPr>
      <w:r w:rsidRPr="00017D30">
        <w:rPr>
          <w:rFonts w:ascii="Times New Roman" w:hAnsi="Times New Roman" w:cs="Times New Roman"/>
          <w:b/>
          <w:i/>
          <w:sz w:val="56"/>
          <w:szCs w:val="56"/>
        </w:rPr>
        <w:t>М</w:t>
      </w:r>
      <w:r w:rsidR="00017D30">
        <w:rPr>
          <w:rFonts w:ascii="Times New Roman" w:hAnsi="Times New Roman" w:cs="Times New Roman"/>
          <w:b/>
          <w:i/>
          <w:sz w:val="56"/>
          <w:szCs w:val="56"/>
        </w:rPr>
        <w:t xml:space="preserve">астер-класс </w:t>
      </w:r>
      <w:r w:rsidR="004734D2" w:rsidRPr="00017D30">
        <w:rPr>
          <w:rFonts w:ascii="Times New Roman" w:hAnsi="Times New Roman" w:cs="Times New Roman"/>
          <w:b/>
          <w:i/>
          <w:sz w:val="56"/>
          <w:szCs w:val="56"/>
        </w:rPr>
        <w:t>для родителей</w:t>
      </w:r>
    </w:p>
    <w:p w14:paraId="48280D2F" w14:textId="77777777" w:rsidR="004734D2" w:rsidRPr="00017D30" w:rsidRDefault="004734D2" w:rsidP="002473BA">
      <w:pPr>
        <w:spacing w:after="0" w:line="360" w:lineRule="auto"/>
        <w:ind w:left="284"/>
        <w:jc w:val="center"/>
        <w:rPr>
          <w:rFonts w:ascii="Times New Roman" w:hAnsi="Times New Roman" w:cs="Times New Roman"/>
          <w:b/>
          <w:i/>
          <w:sz w:val="56"/>
          <w:szCs w:val="56"/>
        </w:rPr>
      </w:pPr>
      <w:r w:rsidRPr="00017D30">
        <w:rPr>
          <w:rFonts w:ascii="Times New Roman" w:hAnsi="Times New Roman" w:cs="Times New Roman"/>
          <w:b/>
          <w:i/>
          <w:sz w:val="56"/>
          <w:szCs w:val="56"/>
        </w:rPr>
        <w:t>по изготовлению нестандартного оборудования</w:t>
      </w:r>
      <w:r w:rsidR="00017D30">
        <w:rPr>
          <w:rFonts w:ascii="Times New Roman" w:hAnsi="Times New Roman" w:cs="Times New Roman"/>
          <w:b/>
          <w:i/>
          <w:sz w:val="56"/>
          <w:szCs w:val="56"/>
        </w:rPr>
        <w:t xml:space="preserve"> по здоровье сбережению</w:t>
      </w:r>
    </w:p>
    <w:p w14:paraId="438EADA6" w14:textId="77777777" w:rsidR="004734D2" w:rsidRDefault="004734D2" w:rsidP="00017D30">
      <w:pPr>
        <w:spacing w:after="0" w:line="360" w:lineRule="auto"/>
        <w:ind w:left="284"/>
        <w:jc w:val="center"/>
        <w:rPr>
          <w:rFonts w:ascii="Times New Roman" w:hAnsi="Times New Roman" w:cs="Times New Roman"/>
          <w:b/>
          <w:i/>
          <w:sz w:val="56"/>
          <w:szCs w:val="56"/>
        </w:rPr>
      </w:pPr>
      <w:r w:rsidRPr="00017D30">
        <w:rPr>
          <w:rFonts w:ascii="Times New Roman" w:hAnsi="Times New Roman" w:cs="Times New Roman"/>
          <w:b/>
          <w:i/>
          <w:sz w:val="56"/>
          <w:szCs w:val="56"/>
        </w:rPr>
        <w:t>«Дорожка здоровья»</w:t>
      </w:r>
    </w:p>
    <w:p w14:paraId="370E8809" w14:textId="77777777" w:rsidR="00825537" w:rsidRPr="00017D30" w:rsidRDefault="00825537" w:rsidP="00017D30">
      <w:pPr>
        <w:spacing w:after="0" w:line="360" w:lineRule="auto"/>
        <w:ind w:left="284"/>
        <w:jc w:val="center"/>
        <w:rPr>
          <w:rFonts w:ascii="Times New Roman" w:hAnsi="Times New Roman" w:cs="Times New Roman"/>
          <w:b/>
          <w:i/>
          <w:sz w:val="56"/>
          <w:szCs w:val="56"/>
        </w:rPr>
      </w:pPr>
    </w:p>
    <w:p w14:paraId="53A89085" w14:textId="095B7D59" w:rsidR="00952E01" w:rsidRDefault="00E833F7" w:rsidP="00952E01">
      <w:pPr>
        <w:spacing w:after="0" w:line="360" w:lineRule="auto"/>
        <w:ind w:left="284"/>
        <w:jc w:val="center"/>
        <w:rPr>
          <w:rFonts w:ascii="Times New Roman" w:hAnsi="Times New Roman" w:cs="Times New Roman"/>
          <w:sz w:val="40"/>
          <w:szCs w:val="40"/>
        </w:rPr>
      </w:pPr>
      <w:r>
        <w:rPr>
          <w:noProof/>
        </w:rPr>
        <w:drawing>
          <wp:inline distT="0" distB="0" distL="0" distR="0" wp14:anchorId="6C833DD5" wp14:editId="5449765C">
            <wp:extent cx="5615884" cy="3369310"/>
            <wp:effectExtent l="0" t="0" r="0" b="0"/>
            <wp:docPr id="9142823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8623" cy="3370953"/>
                    </a:xfrm>
                    <a:prstGeom prst="rect">
                      <a:avLst/>
                    </a:prstGeom>
                    <a:noFill/>
                    <a:ln>
                      <a:noFill/>
                    </a:ln>
                  </pic:spPr>
                </pic:pic>
              </a:graphicData>
            </a:graphic>
          </wp:inline>
        </w:drawing>
      </w:r>
    </w:p>
    <w:p w14:paraId="15601BC6" w14:textId="77777777" w:rsidR="00952E01" w:rsidRDefault="00952E01" w:rsidP="00E833F7">
      <w:pPr>
        <w:spacing w:after="0" w:line="360" w:lineRule="auto"/>
        <w:rPr>
          <w:rFonts w:ascii="Times New Roman" w:hAnsi="Times New Roman" w:cs="Times New Roman"/>
          <w:sz w:val="40"/>
          <w:szCs w:val="40"/>
        </w:rPr>
      </w:pPr>
    </w:p>
    <w:p w14:paraId="2316311B" w14:textId="77777777" w:rsidR="00017D30" w:rsidRDefault="00017D30" w:rsidP="00017D3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
    <w:p w14:paraId="256698CD" w14:textId="77777777" w:rsidR="002473BA" w:rsidRPr="00017D30" w:rsidRDefault="00017D30" w:rsidP="00017D3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Петрова Ю.В.</w:t>
      </w:r>
    </w:p>
    <w:p w14:paraId="6C00A897" w14:textId="77777777" w:rsidR="00017D30" w:rsidRDefault="00017D30" w:rsidP="00017D30">
      <w:pPr>
        <w:spacing w:after="0" w:line="360" w:lineRule="auto"/>
        <w:rPr>
          <w:rFonts w:ascii="Times New Roman" w:hAnsi="Times New Roman" w:cs="Times New Roman"/>
          <w:b/>
          <w:sz w:val="28"/>
          <w:szCs w:val="28"/>
        </w:rPr>
      </w:pPr>
    </w:p>
    <w:p w14:paraId="75E12608" w14:textId="77777777" w:rsidR="00E833F7" w:rsidRDefault="00E833F7" w:rsidP="00017D30">
      <w:pPr>
        <w:spacing w:after="0" w:line="360" w:lineRule="auto"/>
        <w:ind w:left="1417" w:right="850" w:firstLine="567"/>
        <w:rPr>
          <w:rFonts w:ascii="Times New Roman" w:hAnsi="Times New Roman" w:cs="Times New Roman"/>
          <w:b/>
          <w:sz w:val="28"/>
          <w:szCs w:val="28"/>
        </w:rPr>
      </w:pPr>
    </w:p>
    <w:p w14:paraId="402B32D2" w14:textId="77777777" w:rsidR="00E833F7" w:rsidRDefault="00E833F7" w:rsidP="00017D30">
      <w:pPr>
        <w:spacing w:after="0" w:line="360" w:lineRule="auto"/>
        <w:ind w:left="1417" w:right="850" w:firstLine="567"/>
        <w:rPr>
          <w:rFonts w:ascii="Times New Roman" w:hAnsi="Times New Roman" w:cs="Times New Roman"/>
          <w:b/>
          <w:sz w:val="28"/>
          <w:szCs w:val="28"/>
        </w:rPr>
      </w:pPr>
    </w:p>
    <w:p w14:paraId="7050AAEE" w14:textId="33B4F517" w:rsidR="004734D2" w:rsidRPr="00017D30" w:rsidRDefault="004734D2" w:rsidP="00017D30">
      <w:pPr>
        <w:spacing w:after="0" w:line="360" w:lineRule="auto"/>
        <w:ind w:left="1417" w:right="850" w:firstLine="567"/>
        <w:rPr>
          <w:rFonts w:ascii="Times New Roman" w:hAnsi="Times New Roman" w:cs="Times New Roman"/>
          <w:sz w:val="40"/>
          <w:szCs w:val="40"/>
        </w:rPr>
      </w:pPr>
      <w:r w:rsidRPr="00952E01">
        <w:rPr>
          <w:rFonts w:ascii="Times New Roman" w:hAnsi="Times New Roman" w:cs="Times New Roman"/>
          <w:b/>
          <w:sz w:val="28"/>
          <w:szCs w:val="28"/>
        </w:rPr>
        <w:t>Цель:</w:t>
      </w:r>
    </w:p>
    <w:p w14:paraId="61BA52E3" w14:textId="77777777" w:rsidR="004734D2" w:rsidRPr="004D6B63" w:rsidRDefault="004734D2" w:rsidP="00017D30">
      <w:pPr>
        <w:spacing w:after="0" w:line="360" w:lineRule="auto"/>
        <w:ind w:left="1417" w:right="850" w:firstLine="567"/>
        <w:jc w:val="both"/>
        <w:rPr>
          <w:rFonts w:ascii="Times New Roman" w:hAnsi="Times New Roman" w:cs="Times New Roman"/>
          <w:sz w:val="28"/>
          <w:szCs w:val="28"/>
        </w:rPr>
      </w:pPr>
      <w:r w:rsidRPr="004D6B63">
        <w:rPr>
          <w:rFonts w:ascii="Times New Roman" w:hAnsi="Times New Roman" w:cs="Times New Roman"/>
          <w:sz w:val="28"/>
          <w:szCs w:val="28"/>
        </w:rPr>
        <w:t xml:space="preserve"> Познакомить родителей с нестандартным оборудованием и возможностью его использования по физкультуре и в группах во время закаливания детей.</w:t>
      </w:r>
    </w:p>
    <w:p w14:paraId="440AB3FE" w14:textId="77777777" w:rsidR="004734D2" w:rsidRPr="00952E01" w:rsidRDefault="004734D2" w:rsidP="00017D30">
      <w:pPr>
        <w:spacing w:after="0" w:line="360" w:lineRule="auto"/>
        <w:ind w:left="1417" w:right="850" w:firstLine="567"/>
        <w:jc w:val="both"/>
        <w:rPr>
          <w:rFonts w:ascii="Times New Roman" w:hAnsi="Times New Roman" w:cs="Times New Roman"/>
          <w:b/>
          <w:sz w:val="28"/>
          <w:szCs w:val="28"/>
        </w:rPr>
      </w:pPr>
      <w:r w:rsidRPr="00952E01">
        <w:rPr>
          <w:rFonts w:ascii="Times New Roman" w:hAnsi="Times New Roman" w:cs="Times New Roman"/>
          <w:b/>
          <w:sz w:val="28"/>
          <w:szCs w:val="28"/>
        </w:rPr>
        <w:t>Задачи:</w:t>
      </w:r>
    </w:p>
    <w:p w14:paraId="69A7F5D5" w14:textId="77777777" w:rsidR="004734D2" w:rsidRPr="004D6B63" w:rsidRDefault="004734D2" w:rsidP="00017D30">
      <w:pPr>
        <w:spacing w:after="0" w:line="360" w:lineRule="auto"/>
        <w:ind w:left="1417" w:right="850" w:firstLine="567"/>
        <w:jc w:val="both"/>
        <w:rPr>
          <w:rFonts w:ascii="Times New Roman" w:hAnsi="Times New Roman" w:cs="Times New Roman"/>
          <w:sz w:val="28"/>
          <w:szCs w:val="28"/>
        </w:rPr>
      </w:pPr>
      <w:r w:rsidRPr="004D6B63">
        <w:rPr>
          <w:rFonts w:ascii="Times New Roman" w:hAnsi="Times New Roman" w:cs="Times New Roman"/>
          <w:sz w:val="28"/>
          <w:szCs w:val="28"/>
        </w:rPr>
        <w:t>Формировать интерес к нестандартному оборудованию; приобщать педагогов и родителей к изготовлению такого оборудования.</w:t>
      </w:r>
    </w:p>
    <w:p w14:paraId="6B8ECF0F" w14:textId="77777777" w:rsidR="004734D2" w:rsidRPr="00952E01" w:rsidRDefault="004734D2" w:rsidP="00017D30">
      <w:pPr>
        <w:spacing w:after="0" w:line="360" w:lineRule="auto"/>
        <w:ind w:left="1417" w:right="850" w:firstLine="567"/>
        <w:jc w:val="both"/>
        <w:rPr>
          <w:rFonts w:ascii="Times New Roman" w:hAnsi="Times New Roman" w:cs="Times New Roman"/>
          <w:b/>
          <w:sz w:val="28"/>
          <w:szCs w:val="28"/>
        </w:rPr>
      </w:pPr>
      <w:r w:rsidRPr="00952E01">
        <w:rPr>
          <w:rFonts w:ascii="Times New Roman" w:hAnsi="Times New Roman" w:cs="Times New Roman"/>
          <w:b/>
          <w:sz w:val="28"/>
          <w:szCs w:val="28"/>
        </w:rPr>
        <w:t>Ход</w:t>
      </w:r>
      <w:r w:rsidR="00017D30">
        <w:rPr>
          <w:rFonts w:ascii="Times New Roman" w:hAnsi="Times New Roman" w:cs="Times New Roman"/>
          <w:b/>
          <w:sz w:val="28"/>
          <w:szCs w:val="28"/>
        </w:rPr>
        <w:t xml:space="preserve">: </w:t>
      </w:r>
    </w:p>
    <w:p w14:paraId="60AA54C1" w14:textId="77777777" w:rsidR="004734D2" w:rsidRPr="004D6B63" w:rsidRDefault="004734D2" w:rsidP="00017D30">
      <w:pPr>
        <w:spacing w:after="0" w:line="360" w:lineRule="auto"/>
        <w:ind w:left="1417" w:right="850" w:firstLine="567"/>
        <w:jc w:val="both"/>
        <w:rPr>
          <w:rFonts w:ascii="Times New Roman" w:hAnsi="Times New Roman" w:cs="Times New Roman"/>
          <w:sz w:val="28"/>
          <w:szCs w:val="28"/>
        </w:rPr>
      </w:pPr>
      <w:r w:rsidRPr="004D6B63">
        <w:rPr>
          <w:rFonts w:ascii="Times New Roman" w:hAnsi="Times New Roman" w:cs="Times New Roman"/>
          <w:sz w:val="28"/>
          <w:szCs w:val="28"/>
        </w:rPr>
        <w:t xml:space="preserve">Нестандартное оборудование </w:t>
      </w:r>
      <w:r w:rsidR="00017D30">
        <w:rPr>
          <w:rFonts w:ascii="Times New Roman" w:hAnsi="Times New Roman" w:cs="Times New Roman"/>
          <w:sz w:val="28"/>
          <w:szCs w:val="28"/>
        </w:rPr>
        <w:t xml:space="preserve">по здоровье сбережению </w:t>
      </w:r>
      <w:r w:rsidRPr="004D6B63">
        <w:rPr>
          <w:rFonts w:ascii="Times New Roman" w:hAnsi="Times New Roman" w:cs="Times New Roman"/>
          <w:sz w:val="28"/>
          <w:szCs w:val="28"/>
        </w:rPr>
        <w:t>в детских садах широко применяется и имеет большое значение для здоровья детей. В своей работе с детьми я использую массажные дорожки, сделанные своими руками из подручных материалов. И мы сегодня с вами постараемся сделать с вами «Дорожку здоровья» для наших детей.</w:t>
      </w:r>
    </w:p>
    <w:p w14:paraId="018255F2" w14:textId="77777777" w:rsidR="004734D2" w:rsidRPr="004D6B63" w:rsidRDefault="004734D2" w:rsidP="00017D30">
      <w:pPr>
        <w:spacing w:after="0" w:line="360" w:lineRule="auto"/>
        <w:ind w:left="1417" w:right="850" w:firstLine="567"/>
        <w:jc w:val="both"/>
        <w:rPr>
          <w:rFonts w:ascii="Times New Roman" w:hAnsi="Times New Roman" w:cs="Times New Roman"/>
          <w:sz w:val="28"/>
          <w:szCs w:val="28"/>
        </w:rPr>
      </w:pPr>
      <w:r w:rsidRPr="004D6B63">
        <w:rPr>
          <w:rFonts w:ascii="Times New Roman" w:hAnsi="Times New Roman" w:cs="Times New Roman"/>
          <w:sz w:val="28"/>
          <w:szCs w:val="28"/>
        </w:rPr>
        <w:t>Что такое «дорожка здоровья»? Это самый простой, но при этом невероятно полезный массажер для ступней. Известно, что на стопах человека находится большое количество активных точек, связанных со всеми органами человека. При ходьбе босыми ногами по «дорожке здоровья» мы осуществляем своеобразный массаж стоп и таким образом стимулируем работу всех органов.</w:t>
      </w:r>
    </w:p>
    <w:p w14:paraId="0027D2A0" w14:textId="77777777" w:rsidR="004734D2" w:rsidRPr="004D6B63" w:rsidRDefault="004734D2" w:rsidP="00017D30">
      <w:pPr>
        <w:spacing w:after="0" w:line="360" w:lineRule="auto"/>
        <w:ind w:left="1417" w:right="850" w:firstLine="567"/>
        <w:jc w:val="both"/>
        <w:rPr>
          <w:rFonts w:ascii="Times New Roman" w:hAnsi="Times New Roman" w:cs="Times New Roman"/>
          <w:sz w:val="28"/>
          <w:szCs w:val="28"/>
        </w:rPr>
      </w:pPr>
      <w:r w:rsidRPr="004D6B63">
        <w:rPr>
          <w:rFonts w:ascii="Times New Roman" w:hAnsi="Times New Roman" w:cs="Times New Roman"/>
          <w:sz w:val="28"/>
          <w:szCs w:val="28"/>
        </w:rPr>
        <w:t>У детей регулярная ходьба по массажным дорожкам способствует повышению иммунитета, снижает утомляемость, служит профилактикой плоскостопия и помогает сформировать правильный свод стопы.</w:t>
      </w:r>
    </w:p>
    <w:p w14:paraId="12C7EFF6" w14:textId="77777777" w:rsidR="004734D2" w:rsidRPr="004D6B63" w:rsidRDefault="004734D2" w:rsidP="00017D30">
      <w:pPr>
        <w:spacing w:after="0" w:line="360" w:lineRule="auto"/>
        <w:ind w:left="1417" w:right="850" w:firstLine="567"/>
        <w:jc w:val="both"/>
        <w:rPr>
          <w:rFonts w:ascii="Times New Roman" w:hAnsi="Times New Roman" w:cs="Times New Roman"/>
          <w:sz w:val="28"/>
          <w:szCs w:val="28"/>
        </w:rPr>
      </w:pPr>
      <w:r w:rsidRPr="004D6B63">
        <w:rPr>
          <w:rFonts w:ascii="Times New Roman" w:hAnsi="Times New Roman" w:cs="Times New Roman"/>
          <w:sz w:val="28"/>
          <w:szCs w:val="28"/>
        </w:rPr>
        <w:t>Принцип работы такой дорожки в смене разных видов поверхности, что позволяет воздействовать на все активные точки ступней ног.</w:t>
      </w:r>
    </w:p>
    <w:p w14:paraId="1B4D794F" w14:textId="77777777" w:rsidR="004734D2" w:rsidRPr="004D6B63" w:rsidRDefault="004734D2" w:rsidP="00017D30">
      <w:pPr>
        <w:spacing w:after="0" w:line="360" w:lineRule="auto"/>
        <w:ind w:left="1417" w:right="850" w:firstLine="567"/>
        <w:jc w:val="both"/>
        <w:rPr>
          <w:rFonts w:ascii="Times New Roman" w:hAnsi="Times New Roman" w:cs="Times New Roman"/>
          <w:sz w:val="28"/>
          <w:szCs w:val="28"/>
        </w:rPr>
      </w:pPr>
      <w:r w:rsidRPr="004D6B63">
        <w:rPr>
          <w:rFonts w:ascii="Times New Roman" w:hAnsi="Times New Roman" w:cs="Times New Roman"/>
          <w:sz w:val="28"/>
          <w:szCs w:val="28"/>
        </w:rPr>
        <w:lastRenderedPageBreak/>
        <w:t>Для того чтобы изготовить такой коврик вам понадобится материал для основы, например, кусок плотной клеенки или джинсовая ткань и массажные элементы. Желательно дорожку разделить на части, это облегчит ее хранение и сделает «дорожку здоровья» более мобильной. В данном случае в качестве основы использовала остатки ковролина.</w:t>
      </w:r>
    </w:p>
    <w:p w14:paraId="06339DF9" w14:textId="77777777" w:rsidR="004734D2" w:rsidRPr="004D6B63" w:rsidRDefault="004734D2" w:rsidP="00017D30">
      <w:pPr>
        <w:spacing w:after="0" w:line="360" w:lineRule="auto"/>
        <w:ind w:left="1417" w:right="850" w:firstLine="567"/>
        <w:jc w:val="both"/>
        <w:rPr>
          <w:rFonts w:ascii="Times New Roman" w:hAnsi="Times New Roman" w:cs="Times New Roman"/>
          <w:sz w:val="28"/>
          <w:szCs w:val="28"/>
        </w:rPr>
      </w:pPr>
      <w:r w:rsidRPr="004D6B63">
        <w:rPr>
          <w:rFonts w:ascii="Times New Roman" w:hAnsi="Times New Roman" w:cs="Times New Roman"/>
          <w:sz w:val="28"/>
          <w:szCs w:val="28"/>
        </w:rPr>
        <w:t>Массажные элементы к основе можно пришить или приклеить. Очень важно, чтобы все детали были надежно прикреплены к основе.</w:t>
      </w:r>
    </w:p>
    <w:p w14:paraId="05401DDF" w14:textId="77777777" w:rsidR="004734D2" w:rsidRPr="004D6B63" w:rsidRDefault="004734D2" w:rsidP="00017D30">
      <w:pPr>
        <w:spacing w:after="0" w:line="360" w:lineRule="auto"/>
        <w:ind w:left="1417" w:right="850" w:firstLine="567"/>
        <w:jc w:val="both"/>
        <w:rPr>
          <w:rFonts w:ascii="Times New Roman" w:hAnsi="Times New Roman" w:cs="Times New Roman"/>
          <w:sz w:val="28"/>
          <w:szCs w:val="28"/>
        </w:rPr>
      </w:pPr>
      <w:r w:rsidRPr="004D6B63">
        <w:rPr>
          <w:rFonts w:ascii="Times New Roman" w:hAnsi="Times New Roman" w:cs="Times New Roman"/>
          <w:sz w:val="28"/>
          <w:szCs w:val="28"/>
        </w:rPr>
        <w:t>Вы просто кладете его на пол и дети, ходят по нему. Ученые выяснили, что помимо исправления плоскостопия и сколиоза, массажный коврик, способен благоприятно воздействовать на мозговую деятельность ребенка. Все те же биологически-активные точки и нервные окончания, расположенные на стопе, связаны с определенными участками коры головного мозга, и их стимуляция благотворно влияет на развитие ребенка, его внимание, мышление.</w:t>
      </w:r>
    </w:p>
    <w:p w14:paraId="07C6A146" w14:textId="77777777" w:rsidR="004734D2" w:rsidRPr="004D6B63" w:rsidRDefault="004734D2" w:rsidP="00017D30">
      <w:pPr>
        <w:spacing w:after="0" w:line="360" w:lineRule="auto"/>
        <w:ind w:left="1417" w:right="850"/>
        <w:jc w:val="both"/>
        <w:rPr>
          <w:rFonts w:ascii="Times New Roman" w:hAnsi="Times New Roman" w:cs="Times New Roman"/>
          <w:sz w:val="28"/>
          <w:szCs w:val="28"/>
        </w:rPr>
      </w:pPr>
      <w:r w:rsidRPr="004D6B63">
        <w:rPr>
          <w:rFonts w:ascii="Times New Roman" w:hAnsi="Times New Roman" w:cs="Times New Roman"/>
          <w:sz w:val="28"/>
          <w:szCs w:val="28"/>
        </w:rPr>
        <w:t>И сейчас для вашего внимания хочу представить одну из таких дорожек.</w:t>
      </w:r>
    </w:p>
    <w:p w14:paraId="6A25A2D0" w14:textId="77777777" w:rsidR="00316AA1" w:rsidRPr="004D6B63" w:rsidRDefault="004734D2" w:rsidP="00017D30">
      <w:pPr>
        <w:spacing w:after="0" w:line="360" w:lineRule="auto"/>
        <w:ind w:left="1417" w:right="850"/>
        <w:jc w:val="both"/>
        <w:rPr>
          <w:rFonts w:ascii="Times New Roman" w:hAnsi="Times New Roman" w:cs="Times New Roman"/>
          <w:sz w:val="28"/>
          <w:szCs w:val="28"/>
        </w:rPr>
      </w:pPr>
      <w:r w:rsidRPr="004D6B63">
        <w:rPr>
          <w:rFonts w:ascii="Times New Roman" w:hAnsi="Times New Roman" w:cs="Times New Roman"/>
          <w:sz w:val="28"/>
          <w:szCs w:val="28"/>
        </w:rPr>
        <w:t xml:space="preserve"> Я сделала сама 2 коврика, мои воспитанники с удовольствием проходят по этой массажной дорожке во время закаливания.</w:t>
      </w:r>
    </w:p>
    <w:sectPr w:rsidR="00316AA1" w:rsidRPr="004D6B63" w:rsidSect="00017D30">
      <w:pgSz w:w="11906" w:h="16838"/>
      <w:pgMar w:top="851" w:right="851" w:bottom="851" w:left="851" w:header="709" w:footer="709"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34D2"/>
    <w:rsid w:val="00013F4A"/>
    <w:rsid w:val="00017D30"/>
    <w:rsid w:val="002473BA"/>
    <w:rsid w:val="00316AA1"/>
    <w:rsid w:val="004734D2"/>
    <w:rsid w:val="004D6B63"/>
    <w:rsid w:val="005D6915"/>
    <w:rsid w:val="00825537"/>
    <w:rsid w:val="008E6961"/>
    <w:rsid w:val="00952E01"/>
    <w:rsid w:val="00E833F7"/>
    <w:rsid w:val="00FA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A6A3"/>
  <w15:docId w15:val="{30CA71F6-201F-4A8D-9935-2C2516D5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7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939151">
      <w:bodyDiv w:val="1"/>
      <w:marLeft w:val="0"/>
      <w:marRight w:val="0"/>
      <w:marTop w:val="0"/>
      <w:marBottom w:val="0"/>
      <w:divBdr>
        <w:top w:val="none" w:sz="0" w:space="0" w:color="auto"/>
        <w:left w:val="none" w:sz="0" w:space="0" w:color="auto"/>
        <w:bottom w:val="none" w:sz="0" w:space="0" w:color="auto"/>
        <w:right w:val="none" w:sz="0" w:space="0" w:color="auto"/>
      </w:divBdr>
      <w:divsChild>
        <w:div w:id="364452805">
          <w:marLeft w:val="0"/>
          <w:marRight w:val="0"/>
          <w:marTop w:val="0"/>
          <w:marBottom w:val="240"/>
          <w:divBdr>
            <w:top w:val="none" w:sz="0" w:space="0" w:color="auto"/>
            <w:left w:val="none" w:sz="0" w:space="0" w:color="auto"/>
            <w:bottom w:val="none" w:sz="0" w:space="0" w:color="auto"/>
            <w:right w:val="none" w:sz="0" w:space="0" w:color="auto"/>
          </w:divBdr>
        </w:div>
        <w:div w:id="19179339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DE130-6C3E-46A1-AFB4-9C427954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9</cp:revision>
  <dcterms:created xsi:type="dcterms:W3CDTF">2023-08-23T12:49:00Z</dcterms:created>
  <dcterms:modified xsi:type="dcterms:W3CDTF">2024-11-15T04:53:00Z</dcterms:modified>
</cp:coreProperties>
</file>